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8E268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5008E26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008E26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5008E26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008E26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008E26D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008E26E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6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39411B3" w14:textId="3356DA07" w:rsidR="00EC5B5A" w:rsidRPr="0098107B" w:rsidRDefault="00EC5B5A" w:rsidP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98107B">
        <w:rPr>
          <w:color w:val="000000"/>
          <w:sz w:val="28"/>
          <w:szCs w:val="28"/>
          <w:lang w:val="ru-RU"/>
        </w:rPr>
        <w:t>1</w:t>
      </w:r>
      <w:r w:rsidRPr="00EC5B5A">
        <w:rPr>
          <w:color w:val="000000"/>
          <w:sz w:val="28"/>
          <w:szCs w:val="28"/>
        </w:rPr>
        <w:t>.</w:t>
      </w:r>
      <w:r w:rsidR="00770BD4">
        <w:rPr>
          <w:color w:val="000000"/>
          <w:sz w:val="28"/>
          <w:szCs w:val="28"/>
          <w:lang w:val="ru-RU"/>
        </w:rPr>
        <w:t>2</w:t>
      </w:r>
      <w:r w:rsidRPr="00EC5B5A">
        <w:rPr>
          <w:color w:val="000000"/>
          <w:sz w:val="28"/>
          <w:szCs w:val="28"/>
        </w:rPr>
        <w:t xml:space="preserve"> </w:t>
      </w:r>
      <w:r w:rsidR="00770BD4">
        <w:rPr>
          <w:color w:val="000000"/>
          <w:sz w:val="28"/>
          <w:szCs w:val="28"/>
          <w:lang w:val="ru-RU"/>
        </w:rPr>
        <w:t>Компьютерные науки и информатика</w:t>
      </w:r>
    </w:p>
    <w:p w14:paraId="5008E273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5008E27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5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76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008E277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5008E279" w14:textId="1B8B874A" w:rsidR="007C7765" w:rsidRPr="00EC5B5A" w:rsidRDefault="00770BD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Компьютерные науки и информатика</w:t>
      </w:r>
    </w:p>
    <w:p w14:paraId="6C52782C" w14:textId="77777777" w:rsidR="00EC5B5A" w:rsidRPr="00EC5B5A" w:rsidRDefault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6A964C6" w14:textId="32C72E10" w:rsidR="00F26CB8" w:rsidRDefault="00EC5B5A" w:rsidP="00F26CB8">
      <w:pP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  <w:lang w:val="ru-RU"/>
        </w:rPr>
        <w:t xml:space="preserve">Для поступающих на </w:t>
      </w:r>
      <w:proofErr w:type="gramStart"/>
      <w:r w:rsidRPr="00EC5B5A">
        <w:rPr>
          <w:color w:val="000000"/>
          <w:sz w:val="28"/>
          <w:szCs w:val="28"/>
          <w:lang w:val="ru-RU"/>
        </w:rPr>
        <w:t>обучение по программам</w:t>
      </w:r>
      <w:proofErr w:type="gramEnd"/>
      <w:r w:rsidRPr="00EC5B5A">
        <w:rPr>
          <w:color w:val="000000"/>
          <w:sz w:val="28"/>
          <w:szCs w:val="28"/>
          <w:lang w:val="ru-RU"/>
        </w:rPr>
        <w:t xml:space="preserve"> </w:t>
      </w:r>
      <w:r w:rsidRPr="00EC5B5A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EC5B5A">
        <w:rPr>
          <w:color w:val="000000"/>
          <w:sz w:val="28"/>
          <w:szCs w:val="28"/>
          <w:lang w:val="ru-RU"/>
        </w:rPr>
        <w:t xml:space="preserve">по </w:t>
      </w:r>
      <w:r>
        <w:rPr>
          <w:color w:val="000000"/>
          <w:sz w:val="28"/>
          <w:szCs w:val="28"/>
          <w:lang w:val="ru-RU"/>
        </w:rPr>
        <w:t>научн</w:t>
      </w:r>
      <w:r w:rsidR="00297A0F">
        <w:rPr>
          <w:color w:val="000000"/>
          <w:sz w:val="28"/>
          <w:szCs w:val="28"/>
          <w:lang w:val="ru-RU"/>
        </w:rPr>
        <w:t>ой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EC5B5A">
        <w:rPr>
          <w:color w:val="000000"/>
          <w:sz w:val="28"/>
          <w:szCs w:val="28"/>
        </w:rPr>
        <w:t>специальност</w:t>
      </w:r>
      <w:proofErr w:type="spellEnd"/>
      <w:r w:rsidR="00297A0F">
        <w:rPr>
          <w:color w:val="000000"/>
          <w:sz w:val="28"/>
          <w:szCs w:val="28"/>
          <w:lang w:val="ru-RU"/>
        </w:rPr>
        <w:t>и</w:t>
      </w:r>
      <w:r w:rsidR="00A804CC" w:rsidRPr="00EC5B5A">
        <w:rPr>
          <w:color w:val="000000"/>
          <w:sz w:val="28"/>
          <w:szCs w:val="28"/>
        </w:rPr>
        <w:t xml:space="preserve">: </w:t>
      </w:r>
    </w:p>
    <w:p w14:paraId="5008E27D" w14:textId="53BCE593" w:rsidR="007C7765" w:rsidRPr="00770BD4" w:rsidRDefault="00770BD4" w:rsidP="00770BD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 w:rsidRPr="00770BD4">
        <w:rPr>
          <w:sz w:val="28"/>
          <w:szCs w:val="28"/>
        </w:rPr>
        <w:t>1.2.2 Математическое моделирование, численные методы и комплексы программ</w:t>
      </w:r>
    </w:p>
    <w:p w14:paraId="5008E27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5008E27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5008E28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6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E1249DC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CF832DD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253515E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A669383" w14:textId="77777777" w:rsidR="00F26CB8" w:rsidRP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008E28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008E28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5008E28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F" w14:textId="77777777" w:rsidR="007C7765" w:rsidRDefault="00A804CC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5008E290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14:paraId="5008E291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49D16677" w14:textId="77777777" w:rsidR="00B07576" w:rsidRDefault="00B07576" w:rsidP="00B0757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ru-RU"/>
        </w:rPr>
      </w:pPr>
    </w:p>
    <w:p w14:paraId="191DE3ED" w14:textId="77777777" w:rsidR="00B07576" w:rsidRPr="00874E29" w:rsidRDefault="00B07576" w:rsidP="00B0757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874E29">
        <w:rPr>
          <w:b/>
          <w:bCs/>
          <w:color w:val="000000"/>
        </w:rPr>
        <w:t>Цель и задачи вступительного испытания</w:t>
      </w:r>
    </w:p>
    <w:p w14:paraId="2ABDCD72" w14:textId="79FE084B" w:rsidR="00B07576" w:rsidRPr="00B07576" w:rsidRDefault="00B07576" w:rsidP="00B0757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 w:rsidRPr="00874E29">
        <w:rPr>
          <w:i/>
          <w:iCs/>
          <w:color w:val="000000"/>
        </w:rPr>
        <w:t>Цель:</w:t>
      </w:r>
      <w:r w:rsidRPr="00874E29">
        <w:rPr>
          <w:color w:val="000000"/>
        </w:rPr>
        <w:t xml:space="preserve"> отобрать абитуриентов склонных к научно-исследовательской работе,</w:t>
      </w:r>
      <w:r>
        <w:rPr>
          <w:color w:val="000000"/>
          <w:lang w:val="ru-RU"/>
        </w:rPr>
        <w:t xml:space="preserve"> </w:t>
      </w:r>
      <w:r w:rsidRPr="00874E29">
        <w:rPr>
          <w:color w:val="000000"/>
        </w:rPr>
        <w:t xml:space="preserve">владеющих формальным аппаратом </w:t>
      </w:r>
      <w:r>
        <w:rPr>
          <w:color w:val="000000"/>
          <w:lang w:val="ru-RU"/>
        </w:rPr>
        <w:t xml:space="preserve">математического </w:t>
      </w:r>
      <w:r w:rsidRPr="00874E29">
        <w:rPr>
          <w:color w:val="000000"/>
        </w:rPr>
        <w:t xml:space="preserve">моделирования, </w:t>
      </w:r>
      <w:r>
        <w:rPr>
          <w:color w:val="000000"/>
          <w:lang w:val="ru-RU"/>
        </w:rPr>
        <w:t>вычислительными методами,</w:t>
      </w:r>
      <w:r w:rsidRPr="00874E29">
        <w:rPr>
          <w:color w:val="000000"/>
        </w:rPr>
        <w:t xml:space="preserve"> а также навыками их разработки в соответствии с паспортом</w:t>
      </w:r>
      <w:r>
        <w:rPr>
          <w:color w:val="000000"/>
          <w:lang w:val="ru-RU"/>
        </w:rPr>
        <w:t xml:space="preserve"> </w:t>
      </w:r>
      <w:r w:rsidRPr="00874E29">
        <w:rPr>
          <w:color w:val="000000"/>
        </w:rPr>
        <w:t xml:space="preserve">специальности </w:t>
      </w:r>
      <w:r>
        <w:rPr>
          <w:color w:val="000000"/>
          <w:lang w:val="ru-RU"/>
        </w:rPr>
        <w:t>1</w:t>
      </w:r>
      <w:r>
        <w:rPr>
          <w:color w:val="000000"/>
        </w:rPr>
        <w:t>.</w:t>
      </w:r>
      <w:r>
        <w:rPr>
          <w:color w:val="000000"/>
          <w:lang w:val="ru-RU"/>
        </w:rPr>
        <w:t>2</w:t>
      </w:r>
      <w:r>
        <w:rPr>
          <w:color w:val="000000"/>
        </w:rPr>
        <w:t>.</w:t>
      </w:r>
      <w:r>
        <w:rPr>
          <w:color w:val="000000"/>
          <w:lang w:val="ru-RU"/>
        </w:rPr>
        <w:t>2</w:t>
      </w:r>
      <w:r w:rsidRPr="00874E29">
        <w:rPr>
          <w:color w:val="000000"/>
        </w:rPr>
        <w:t xml:space="preserve"> </w:t>
      </w:r>
      <w:r>
        <w:rPr>
          <w:color w:val="000000"/>
          <w:lang w:val="ru-RU"/>
        </w:rPr>
        <w:t>Математическое моделирование, численные методы и комплексы программ.</w:t>
      </w:r>
    </w:p>
    <w:p w14:paraId="08588AC0" w14:textId="627B50AB" w:rsidR="00C55F7C" w:rsidRPr="006D7FB4" w:rsidRDefault="00B07576" w:rsidP="00C55F7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874E29">
        <w:rPr>
          <w:i/>
          <w:iCs/>
          <w:color w:val="000000"/>
        </w:rPr>
        <w:t>Задачи:</w:t>
      </w:r>
      <w:r w:rsidRPr="00874E29">
        <w:rPr>
          <w:color w:val="000000"/>
        </w:rPr>
        <w:t xml:space="preserve"> </w:t>
      </w:r>
      <w:r w:rsidR="00C55F7C">
        <w:rPr>
          <w:color w:val="000000"/>
          <w:lang w:val="ru-RU"/>
        </w:rPr>
        <w:t>о</w:t>
      </w:r>
      <w:proofErr w:type="spellStart"/>
      <w:r w:rsidR="00C55F7C" w:rsidRPr="006D7FB4">
        <w:t>пределить</w:t>
      </w:r>
      <w:proofErr w:type="spellEnd"/>
      <w:r w:rsidR="00C55F7C" w:rsidRPr="006D7FB4">
        <w:t xml:space="preserve"> уровень теоретической подготовки и практического владения </w:t>
      </w:r>
      <w:r w:rsidR="00C55F7C">
        <w:t xml:space="preserve">навыками математического моделирования </w:t>
      </w:r>
      <w:r w:rsidR="00C55F7C">
        <w:t>абитуриента</w:t>
      </w:r>
      <w:r w:rsidR="00C55F7C">
        <w:rPr>
          <w:lang w:val="ru-RU"/>
        </w:rPr>
        <w:t>; о</w:t>
      </w:r>
      <w:r w:rsidR="00C55F7C" w:rsidRPr="006D7FB4">
        <w:t>ценить умения и навыки абитуриента, знание материала, ег</w:t>
      </w:r>
      <w:r w:rsidR="00C55F7C">
        <w:t>о способность к самообразованию</w:t>
      </w:r>
      <w:r w:rsidR="00C55F7C">
        <w:rPr>
          <w:lang w:val="ru-RU"/>
        </w:rPr>
        <w:t>; о</w:t>
      </w:r>
      <w:proofErr w:type="spellStart"/>
      <w:r w:rsidR="00C55F7C" w:rsidRPr="006D7FB4">
        <w:t>пределить</w:t>
      </w:r>
      <w:proofErr w:type="spellEnd"/>
      <w:r w:rsidR="00C55F7C" w:rsidRPr="006D7FB4">
        <w:t xml:space="preserve"> склонность абитуриента к научным исследованиям - творческому мышлению и логическому выводу с использовани</w:t>
      </w:r>
      <w:r w:rsidR="00C55F7C">
        <w:t>ем формальных моделей и методов</w:t>
      </w:r>
      <w:r w:rsidR="00C55F7C">
        <w:rPr>
          <w:lang w:val="ru-RU"/>
        </w:rPr>
        <w:t>; о</w:t>
      </w:r>
      <w:r w:rsidR="00C55F7C" w:rsidRPr="006D7FB4">
        <w:t>характеризовать потенциал социализации абитуриента в научно-</w:t>
      </w:r>
      <w:r w:rsidR="00C55F7C">
        <w:t xml:space="preserve">исследовательском </w:t>
      </w:r>
      <w:r w:rsidR="00C55F7C" w:rsidRPr="006D7FB4">
        <w:t>коллективе.</w:t>
      </w:r>
    </w:p>
    <w:p w14:paraId="344860F0" w14:textId="77777777" w:rsidR="00C55F7C" w:rsidRPr="00C55F7C" w:rsidRDefault="00C55F7C" w:rsidP="00B0757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14:paraId="06A49040" w14:textId="77777777" w:rsidR="00B07576" w:rsidRPr="00874E29" w:rsidRDefault="00B07576" w:rsidP="00B0757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highlight w:val="yellow"/>
          <w:u w:val="single"/>
          <w:lang w:val="ru-RU"/>
        </w:rPr>
      </w:pPr>
    </w:p>
    <w:p w14:paraId="723E9002" w14:textId="77777777" w:rsidR="00B07576" w:rsidRPr="00874E29" w:rsidRDefault="00B07576" w:rsidP="00B07576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874E2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14:paraId="652795BC" w14:textId="77777777" w:rsidR="00B07576" w:rsidRPr="00874E29" w:rsidRDefault="00B07576" w:rsidP="00B07576">
      <w:pPr>
        <w:rPr>
          <w:lang w:val="ru-RU"/>
        </w:rPr>
      </w:pPr>
    </w:p>
    <w:p w14:paraId="3AA834A0" w14:textId="77777777" w:rsidR="00B07576" w:rsidRPr="00874E29" w:rsidRDefault="00B07576" w:rsidP="00B07576">
      <w:pPr>
        <w:jc w:val="both"/>
      </w:pPr>
      <w:r w:rsidRPr="00874E29">
        <w:t xml:space="preserve">Абитуриент </w:t>
      </w:r>
    </w:p>
    <w:p w14:paraId="61F7A41B" w14:textId="4C31DFCD" w:rsidR="00B07576" w:rsidRDefault="00B07576" w:rsidP="00B07576">
      <w:pPr>
        <w:jc w:val="both"/>
        <w:rPr>
          <w:lang w:val="ru-RU"/>
        </w:rPr>
      </w:pPr>
      <w:r w:rsidRPr="00874E29">
        <w:rPr>
          <w:i/>
          <w:iCs/>
        </w:rPr>
        <w:t>Должен знать:</w:t>
      </w:r>
      <w:r>
        <w:rPr>
          <w:i/>
          <w:iCs/>
          <w:lang w:val="ru-RU"/>
        </w:rPr>
        <w:t xml:space="preserve"> </w:t>
      </w:r>
      <w:r w:rsidR="00C55F7C">
        <w:t>фундаментальные основы и технологии математического моделирования, численных методов и комплексов программ для решения научных и технических, фундаментальных и прикладных проблем.</w:t>
      </w:r>
    </w:p>
    <w:p w14:paraId="745F92AC" w14:textId="77777777" w:rsidR="00B07576" w:rsidRPr="00874E29" w:rsidRDefault="00B07576" w:rsidP="00B07576">
      <w:pPr>
        <w:jc w:val="both"/>
        <w:rPr>
          <w:i/>
          <w:iCs/>
          <w:lang w:val="ru-RU"/>
        </w:rPr>
      </w:pPr>
    </w:p>
    <w:p w14:paraId="118ABBC9" w14:textId="514CE2A5" w:rsidR="00B07576" w:rsidRPr="00874E29" w:rsidRDefault="00B07576" w:rsidP="00B07576">
      <w:pPr>
        <w:jc w:val="both"/>
        <w:rPr>
          <w:i/>
          <w:iCs/>
          <w:lang w:val="ru-RU"/>
        </w:rPr>
      </w:pPr>
      <w:r w:rsidRPr="00874E29">
        <w:rPr>
          <w:i/>
          <w:iCs/>
        </w:rPr>
        <w:t>Иметь представление:</w:t>
      </w:r>
      <w:r w:rsidRPr="00874E29">
        <w:t xml:space="preserve"> </w:t>
      </w:r>
      <w:r w:rsidR="00C55F7C">
        <w:t>о методологии научного подхода, математических основах, методах, дисциплинах формального анализа, синтеза, прогнозирования вариативных по классу решаемых задач и систем.</w:t>
      </w:r>
    </w:p>
    <w:p w14:paraId="1252C5B2" w14:textId="77777777" w:rsidR="00B07576" w:rsidRPr="00874E29" w:rsidRDefault="00B07576" w:rsidP="00B07576">
      <w:pPr>
        <w:jc w:val="both"/>
        <w:rPr>
          <w:highlight w:val="yellow"/>
          <w:lang w:val="ru-RU"/>
        </w:rPr>
      </w:pPr>
    </w:p>
    <w:p w14:paraId="0C76EF92" w14:textId="0FA9EB21" w:rsidR="00B07576" w:rsidRDefault="00B07576" w:rsidP="00B07576">
      <w:pPr>
        <w:jc w:val="both"/>
        <w:rPr>
          <w:i/>
          <w:iCs/>
          <w:lang w:val="ru-RU"/>
        </w:rPr>
      </w:pPr>
      <w:r w:rsidRPr="00874E29">
        <w:rPr>
          <w:i/>
          <w:iCs/>
        </w:rPr>
        <w:t>Владеть навыками:</w:t>
      </w:r>
      <w:r w:rsidRPr="00874E29">
        <w:t xml:space="preserve"> </w:t>
      </w:r>
      <w:r w:rsidR="00C55F7C">
        <w:t xml:space="preserve">проведения </w:t>
      </w:r>
      <w:r w:rsidR="00C55F7C" w:rsidRPr="00D57486">
        <w:t>экспериментов</w:t>
      </w:r>
      <w:r w:rsidR="00C55F7C">
        <w:t>;</w:t>
      </w:r>
      <w:r w:rsidR="00C55F7C" w:rsidRPr="00D57486">
        <w:t xml:space="preserve"> синтез</w:t>
      </w:r>
      <w:r w:rsidR="00C55F7C">
        <w:t>а</w:t>
      </w:r>
      <w:r w:rsidR="00C55F7C" w:rsidRPr="00D57486">
        <w:t xml:space="preserve"> </w:t>
      </w:r>
      <w:r w:rsidR="00C55F7C">
        <w:t xml:space="preserve">формализованных </w:t>
      </w:r>
      <w:r w:rsidR="00C55F7C" w:rsidRPr="00D57486">
        <w:t>модел</w:t>
      </w:r>
      <w:r w:rsidR="00C55F7C">
        <w:t>ей</w:t>
      </w:r>
      <w:r w:rsidR="00C55F7C" w:rsidRPr="00D57486">
        <w:t xml:space="preserve"> предметных областей</w:t>
      </w:r>
      <w:r w:rsidR="00C55F7C">
        <w:t>, процессов, явлений, объектов;</w:t>
      </w:r>
      <w:r w:rsidR="00C55F7C" w:rsidRPr="00D57486">
        <w:t xml:space="preserve"> оцен</w:t>
      </w:r>
      <w:r w:rsidR="00C55F7C">
        <w:t>к</w:t>
      </w:r>
      <w:r w:rsidR="00C55F7C" w:rsidRPr="00D57486">
        <w:t>и эффективност</w:t>
      </w:r>
      <w:r w:rsidR="00C55F7C">
        <w:t>и</w:t>
      </w:r>
      <w:r w:rsidR="00C55F7C" w:rsidRPr="00D57486">
        <w:t xml:space="preserve"> экспериментов и качеств</w:t>
      </w:r>
      <w:r w:rsidR="00C55F7C">
        <w:t>а</w:t>
      </w:r>
      <w:r w:rsidR="00C55F7C" w:rsidRPr="00D57486">
        <w:t xml:space="preserve"> </w:t>
      </w:r>
      <w:r w:rsidR="00C55F7C">
        <w:t xml:space="preserve">математических </w:t>
      </w:r>
      <w:r w:rsidR="00C55F7C" w:rsidRPr="00D57486">
        <w:t>моделей.</w:t>
      </w:r>
    </w:p>
    <w:p w14:paraId="5008E2B0" w14:textId="1C955292" w:rsidR="007C7765" w:rsidRDefault="007C7765" w:rsidP="00AA4C53">
      <w:pPr>
        <w:pStyle w:val="2"/>
        <w:keepNext w:val="0"/>
        <w:keepLines w:val="0"/>
        <w:tabs>
          <w:tab w:val="left" w:pos="4152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sagdfw87uoi2" w:colFirst="0" w:colLast="0"/>
      <w:bookmarkEnd w:id="0"/>
    </w:p>
    <w:p w14:paraId="5008E2B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5008E2B2" w14:textId="0915244F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5008E2B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B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5008E2B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4C0E212B" w14:textId="77777777" w:rsidR="001E2D7F" w:rsidRPr="007E72B8" w:rsidRDefault="001E2D7F" w:rsidP="001E2D7F">
      <w:pPr>
        <w:jc w:val="both"/>
      </w:pPr>
      <w:proofErr w:type="gramStart"/>
      <w:r w:rsidRPr="007E72B8"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  <w:proofErr w:type="gramEnd"/>
    </w:p>
    <w:p w14:paraId="551B4EAE" w14:textId="77777777" w:rsidR="001E2D7F" w:rsidRPr="007E72B8" w:rsidRDefault="001E2D7F" w:rsidP="001E2D7F"/>
    <w:p w14:paraId="13A63DCF" w14:textId="77777777" w:rsidR="001E2D7F" w:rsidRPr="007E72B8" w:rsidRDefault="001E2D7F" w:rsidP="001E2D7F">
      <w:pPr>
        <w:jc w:val="both"/>
      </w:pPr>
      <w:r w:rsidRPr="007E72B8">
        <w:t xml:space="preserve">I. </w:t>
      </w:r>
      <w:proofErr w:type="spellStart"/>
      <w:r w:rsidRPr="007E72B8">
        <w:t>Знаниевый</w:t>
      </w:r>
      <w:proofErr w:type="spellEnd"/>
      <w:r w:rsidRPr="007E72B8">
        <w:t xml:space="preserve"> блок вопросов (2 вопроса).</w:t>
      </w:r>
    </w:p>
    <w:p w14:paraId="6B9DE472" w14:textId="284A5704" w:rsidR="001E2D7F" w:rsidRPr="007E72B8" w:rsidRDefault="001E2D7F" w:rsidP="001E2D7F">
      <w:pPr>
        <w:jc w:val="both"/>
      </w:pPr>
      <w:r w:rsidRPr="007E72B8">
        <w:lastRenderedPageBreak/>
        <w:t>II. Научно-исследовательский блок вопросов (1 вопрос/задание</w:t>
      </w:r>
      <w:r w:rsidR="00FD277E">
        <w:rPr>
          <w:lang w:val="ru-RU"/>
        </w:rPr>
        <w:t xml:space="preserve"> или защита реферата</w:t>
      </w:r>
      <w:r w:rsidRPr="007E72B8">
        <w:t>).</w:t>
      </w:r>
    </w:p>
    <w:p w14:paraId="2351D6BD" w14:textId="77777777" w:rsidR="001E2D7F" w:rsidRPr="007E72B8" w:rsidRDefault="001E2D7F" w:rsidP="001E2D7F">
      <w:pPr>
        <w:jc w:val="both"/>
      </w:pPr>
    </w:p>
    <w:p w14:paraId="15A7C4BD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3AEAE9E8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435A" w14:textId="77777777" w:rsidR="001E2D7F" w:rsidRPr="00FD277E" w:rsidRDefault="001E2D7F" w:rsidP="00EF7A4C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B27B" w14:textId="77777777" w:rsidR="001E2D7F" w:rsidRPr="00FD277E" w:rsidRDefault="001E2D7F" w:rsidP="00EF7A4C">
            <w:r w:rsidRPr="00FD277E">
              <w:t xml:space="preserve">Вопросы </w:t>
            </w:r>
            <w:proofErr w:type="spellStart"/>
            <w:r w:rsidRPr="00FD277E">
              <w:t>знаниевого</w:t>
            </w:r>
            <w:proofErr w:type="spellEnd"/>
            <w:r w:rsidRPr="00FD277E">
              <w:t xml:space="preserve"> блока (0-30 баллов)</w:t>
            </w:r>
          </w:p>
        </w:tc>
      </w:tr>
      <w:tr w:rsidR="001E2D7F" w:rsidRPr="00FD277E" w14:paraId="4F1D45A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3F39" w14:textId="77777777" w:rsidR="001E2D7F" w:rsidRPr="00FD277E" w:rsidRDefault="001E2D7F" w:rsidP="00EF7A4C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54A9" w14:textId="77777777" w:rsidR="001E2D7F" w:rsidRPr="00FD277E" w:rsidRDefault="001E2D7F" w:rsidP="00EF7A4C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A0E6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8A9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D4D1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0FB2AF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9E1D" w14:textId="77777777" w:rsidR="001E2D7F" w:rsidRPr="00FD277E" w:rsidRDefault="001E2D7F" w:rsidP="00EF7A4C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9D7" w14:textId="77777777" w:rsidR="001E2D7F" w:rsidRPr="00FD277E" w:rsidRDefault="001E2D7F" w:rsidP="00EF7A4C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C5A4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D176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E23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35BEA5F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E3E" w14:textId="77777777" w:rsidR="001E2D7F" w:rsidRPr="00FD277E" w:rsidRDefault="001E2D7F" w:rsidP="00EF7A4C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94ED" w14:textId="2EC9EB84" w:rsidR="001E2D7F" w:rsidRPr="00FD277E" w:rsidRDefault="001E2D7F" w:rsidP="00EF7A4C">
            <w:r w:rsidRPr="00FD277E">
              <w:t>Вопрос научно-исследовательского блока</w:t>
            </w:r>
            <w:r w:rsidR="00FD277E" w:rsidRPr="00FD277E">
              <w:rPr>
                <w:lang w:val="ru-RU"/>
              </w:rPr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CB1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F7B1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0D48" w14:textId="77777777" w:rsidR="001E2D7F" w:rsidRPr="00FD277E" w:rsidRDefault="001E2D7F" w:rsidP="00EF7A4C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3DAD" w14:textId="77777777" w:rsidR="001E2D7F" w:rsidRPr="00FD277E" w:rsidRDefault="001E2D7F" w:rsidP="00EF7A4C">
            <w:r w:rsidRPr="00FD277E">
              <w:t>30-40 баллов</w:t>
            </w:r>
          </w:p>
        </w:tc>
      </w:tr>
    </w:tbl>
    <w:p w14:paraId="783AEDCA" w14:textId="77777777" w:rsidR="001E2D7F" w:rsidRDefault="001E2D7F" w:rsidP="001E2D7F">
      <w:pPr>
        <w:rPr>
          <w:lang w:val="ru-RU"/>
        </w:rPr>
      </w:pPr>
    </w:p>
    <w:p w14:paraId="5BEFE4F6" w14:textId="41F5BACE" w:rsidR="000E1FCD" w:rsidRPr="000E1FCD" w:rsidRDefault="00620B0B" w:rsidP="00620B0B">
      <w:pPr>
        <w:jc w:val="both"/>
        <w:rPr>
          <w:lang w:val="ru-RU"/>
        </w:rPr>
      </w:pPr>
      <w:r>
        <w:rPr>
          <w:lang w:val="ru-RU"/>
        </w:rPr>
        <w:t>Б</w:t>
      </w:r>
      <w:r w:rsidR="000E1FCD">
        <w:rPr>
          <w:lang w:val="ru-RU"/>
        </w:rPr>
        <w:t>алл</w:t>
      </w:r>
      <w:r>
        <w:rPr>
          <w:lang w:val="ru-RU"/>
        </w:rPr>
        <w:t>ы</w:t>
      </w:r>
      <w:r w:rsidR="000E1FCD">
        <w:rPr>
          <w:lang w:val="ru-RU"/>
        </w:rPr>
        <w:t xml:space="preserve"> внутри оценочного диапазона </w:t>
      </w:r>
      <w:r>
        <w:rPr>
          <w:lang w:val="ru-RU"/>
        </w:rPr>
        <w:t>распределяются при необходимости решением экзаменационной комиссии</w:t>
      </w:r>
    </w:p>
    <w:p w14:paraId="07C14FD4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E202BCB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435AE00B" w14:textId="77777777" w:rsidTr="00620B0B">
        <w:tc>
          <w:tcPr>
            <w:tcW w:w="3397" w:type="dxa"/>
          </w:tcPr>
          <w:p w14:paraId="533CD1E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баллов</w:t>
            </w:r>
          </w:p>
        </w:tc>
        <w:tc>
          <w:tcPr>
            <w:tcW w:w="3119" w:type="dxa"/>
          </w:tcPr>
          <w:p w14:paraId="5F4E605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402" w:type="dxa"/>
          </w:tcPr>
          <w:p w14:paraId="5CD3C5D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473A05DC" w14:textId="77777777" w:rsidTr="00620B0B">
        <w:tc>
          <w:tcPr>
            <w:tcW w:w="3397" w:type="dxa"/>
          </w:tcPr>
          <w:p w14:paraId="1051CC4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proofErr w:type="gramStart"/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не структурированное изложение материала с нарушением 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затрудняется подтвердить сказанное 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  <w:proofErr w:type="gramEnd"/>
          </w:p>
        </w:tc>
        <w:tc>
          <w:tcPr>
            <w:tcW w:w="3119" w:type="dxa"/>
          </w:tcPr>
          <w:p w14:paraId="2D16A82B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proofErr w:type="gramStart"/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но нечетко структурированное 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>допускает незначительные неточности в использовании научной терминологии, определении понятий</w:t>
            </w:r>
            <w:proofErr w:type="gramEnd"/>
          </w:p>
        </w:tc>
        <w:tc>
          <w:tcPr>
            <w:tcW w:w="3402" w:type="dxa"/>
          </w:tcPr>
          <w:p w14:paraId="593E546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proofErr w:type="gramStart"/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демонстрирует последовательное, непротиворечивое, четко структурированное 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  <w:proofErr w:type="gramEnd"/>
          </w:p>
        </w:tc>
      </w:tr>
    </w:tbl>
    <w:p w14:paraId="17FF931B" w14:textId="77777777" w:rsidR="001E2D7F" w:rsidRDefault="001E2D7F" w:rsidP="001E2D7F"/>
    <w:p w14:paraId="42BB1F8A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2. Практический вопрос</w:t>
      </w:r>
    </w:p>
    <w:p w14:paraId="1FB5DBD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2F667D02" w14:textId="77777777" w:rsidTr="00620B0B">
        <w:tc>
          <w:tcPr>
            <w:tcW w:w="3397" w:type="dxa"/>
          </w:tcPr>
          <w:p w14:paraId="1EBF470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119" w:type="dxa"/>
          </w:tcPr>
          <w:p w14:paraId="2B14D0C7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402" w:type="dxa"/>
          </w:tcPr>
          <w:p w14:paraId="589A381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63D87B88" w14:textId="77777777" w:rsidTr="00620B0B">
        <w:tc>
          <w:tcPr>
            <w:tcW w:w="3397" w:type="dxa"/>
          </w:tcPr>
          <w:p w14:paraId="09D6877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 xml:space="preserve">Абитуриент демонстрирует </w:t>
            </w:r>
            <w:r w:rsidRPr="004D6B90">
              <w:rPr>
                <w:lang w:eastAsia="en-US"/>
              </w:rPr>
              <w:lastRenderedPageBreak/>
              <w:t>умение правильно определить суть практического вопроса, 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06180D52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 xml:space="preserve">Абитуриент правильно </w:t>
            </w:r>
            <w:r w:rsidRPr="004D6B90">
              <w:rPr>
                <w:lang w:eastAsia="en-US"/>
              </w:rPr>
              <w:lastRenderedPageBreak/>
              <w:t>определяет суть практического вопроса, но 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63C3A687" w14:textId="77777777" w:rsidR="001E2D7F" w:rsidRPr="005E0AC1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 xml:space="preserve">Абитуриент правильно </w:t>
            </w:r>
            <w:r w:rsidRPr="004D6B90">
              <w:rPr>
                <w:lang w:eastAsia="en-US"/>
              </w:rPr>
              <w:lastRenderedPageBreak/>
              <w:t>определяет суть практического вопроса и предлагает научно 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0307FF3B" w14:textId="77777777" w:rsidR="001E2D7F" w:rsidRDefault="001E2D7F" w:rsidP="001E2D7F"/>
    <w:p w14:paraId="64D72058" w14:textId="77777777" w:rsidR="001E2D7F" w:rsidRDefault="001E2D7F" w:rsidP="001E2D7F">
      <w:pPr>
        <w:rPr>
          <w:lang w:val="ru-RU"/>
        </w:rPr>
      </w:pPr>
    </w:p>
    <w:p w14:paraId="1DFCE61B" w14:textId="77777777" w:rsidR="00620B0B" w:rsidRDefault="00620B0B" w:rsidP="001E2D7F">
      <w:pPr>
        <w:rPr>
          <w:lang w:val="ru-RU"/>
        </w:rPr>
      </w:pPr>
    </w:p>
    <w:p w14:paraId="4A837D0F" w14:textId="77777777" w:rsidR="00620B0B" w:rsidRDefault="00620B0B" w:rsidP="001E2D7F">
      <w:pPr>
        <w:rPr>
          <w:lang w:val="ru-RU"/>
        </w:rPr>
      </w:pPr>
    </w:p>
    <w:p w14:paraId="0493C546" w14:textId="77777777" w:rsidR="00620B0B" w:rsidRPr="00620B0B" w:rsidRDefault="00620B0B" w:rsidP="001E2D7F">
      <w:pPr>
        <w:rPr>
          <w:lang w:val="ru-RU"/>
        </w:rPr>
      </w:pPr>
    </w:p>
    <w:p w14:paraId="1D46B7A1" w14:textId="77777777" w:rsidR="00FD277E" w:rsidRDefault="00FD277E" w:rsidP="001E2D7F">
      <w:pPr>
        <w:rPr>
          <w:b/>
          <w:bCs/>
          <w:lang w:val="ru-RU"/>
        </w:rPr>
      </w:pPr>
    </w:p>
    <w:p w14:paraId="2C00CCBA" w14:textId="7E22EF63" w:rsidR="001E2D7F" w:rsidRDefault="001E2D7F" w:rsidP="001E2D7F">
      <w:pPr>
        <w:rPr>
          <w:b/>
          <w:bCs/>
        </w:rPr>
      </w:pPr>
      <w:r>
        <w:rPr>
          <w:b/>
          <w:bCs/>
        </w:rPr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35BAD69C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0CCED1B8" w14:textId="77777777" w:rsidTr="00620B0B">
        <w:tc>
          <w:tcPr>
            <w:tcW w:w="2547" w:type="dxa"/>
          </w:tcPr>
          <w:p w14:paraId="5BC7ECBF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1FD23F91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5FDD71E5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4D673E53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77650E00" w14:textId="77777777" w:rsidTr="00620B0B">
        <w:tc>
          <w:tcPr>
            <w:tcW w:w="2547" w:type="dxa"/>
          </w:tcPr>
          <w:p w14:paraId="755031F8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затрудняется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обоснование актуальности темы исследования, </w:t>
            </w:r>
            <w:r>
              <w:t xml:space="preserve">отсутствует </w:t>
            </w:r>
            <w:r w:rsidRPr="004D6B90">
              <w:t xml:space="preserve">четкая постановка проблемы исследования, целей и задач работы, не </w:t>
            </w:r>
            <w:r w:rsidRPr="004D6B90">
              <w:lastRenderedPageBreak/>
              <w:t xml:space="preserve">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2099E4C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t>которой</w:t>
            </w:r>
            <w:r w:rsidRPr="004D6B90">
              <w:t xml:space="preserve"> </w:t>
            </w:r>
            <w:r w:rsidRPr="004D6B90">
              <w:lastRenderedPageBreak/>
              <w:t>просматривается постановка проблемы исследования, целей и задач 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AEAF039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proofErr w:type="gramStart"/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но не 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аргументированное обоснование актуальности темы исследования, в </w:t>
            </w:r>
            <w:r>
              <w:t>котором</w:t>
            </w:r>
            <w:r w:rsidRPr="004D6B90">
              <w:t xml:space="preserve"> просматривается четкая постановка </w:t>
            </w:r>
            <w:r w:rsidRPr="004D6B90">
              <w:lastRenderedPageBreak/>
              <w:t>проблемы исследования, целей и задач работы, но не в полной мере обосновываются пути решения проблемы</w:t>
            </w:r>
            <w:r>
              <w:t>; умеет вести научную дискуссию и отстаивать собственную точку зрения;</w:t>
            </w:r>
            <w:proofErr w:type="gramEnd"/>
            <w:r>
              <w:t xml:space="preserve">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20EA88E" w14:textId="7C1150CB" w:rsidR="001E2D7F" w:rsidRPr="00FD277E" w:rsidRDefault="001E2D7F" w:rsidP="00FD277E">
            <w:pPr>
              <w:ind w:firstLine="709"/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аргументированное обоснование актуальности темы исследования, в </w:t>
            </w:r>
            <w:r>
              <w:t>которых</w:t>
            </w:r>
            <w:r w:rsidRPr="004D6B90">
              <w:t xml:space="preserve"> просматривается четкая постановка проблемы исследования, целей и задач работы, аргументированно </w:t>
            </w:r>
            <w:r w:rsidRPr="004D6B90">
              <w:lastRenderedPageBreak/>
              <w:t>обосновываются пути решения проблемы</w:t>
            </w:r>
            <w:r>
              <w:t>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rPr>
                <w:lang w:val="ru-RU"/>
              </w:rPr>
              <w:t>, ч</w:t>
            </w:r>
            <w:proofErr w:type="spellStart"/>
            <w:r w:rsidR="00FD277E">
              <w:rPr>
                <w:color w:val="0F1115"/>
              </w:rPr>
              <w:t>етко</w:t>
            </w:r>
            <w:proofErr w:type="spellEnd"/>
            <w:r w:rsidR="00FD277E"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 w:rsidR="00FD277E"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5008E30B" w14:textId="4D157AA0" w:rsidR="007C7765" w:rsidRDefault="00AA4C5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  <w:r>
        <w:lastRenderedPageBreak/>
        <w:t xml:space="preserve"> </w:t>
      </w:r>
    </w:p>
    <w:p w14:paraId="109A02CA" w14:textId="77777777" w:rsidR="00620B0B" w:rsidRPr="00620B0B" w:rsidRDefault="00620B0B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</w:p>
    <w:p w14:paraId="5008E30C" w14:textId="77777777" w:rsidR="007C7765" w:rsidRDefault="00A804C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5008E30D" w14:textId="75A9FC11" w:rsidR="007C7765" w:rsidRPr="00F26CB8" w:rsidRDefault="00A804CC" w:rsidP="00F26CB8">
      <w:pPr>
        <w:jc w:val="center"/>
      </w:pPr>
      <w:r>
        <w:rPr>
          <w:color w:val="000000"/>
        </w:rPr>
        <w:t>(</w:t>
      </w:r>
      <w:r w:rsidR="00770BD4">
        <w:t xml:space="preserve">1.2.2 </w:t>
      </w:r>
      <w:r w:rsidR="00770BD4" w:rsidRPr="009D282F">
        <w:t>Математическое моделирование, численные методы и комплексы программ</w:t>
      </w:r>
      <w:r>
        <w:rPr>
          <w:color w:val="000000"/>
        </w:rPr>
        <w:t>)</w:t>
      </w:r>
    </w:p>
    <w:p w14:paraId="5008E30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477DDE1" w14:textId="77777777" w:rsidR="00460FE2" w:rsidRDefault="00460FE2" w:rsidP="00460FE2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F405A8">
        <w:rPr>
          <w:color w:val="000000"/>
        </w:rPr>
        <w:t>Знаниевый</w:t>
      </w:r>
      <w:proofErr w:type="spellEnd"/>
      <w:r w:rsidRPr="00F405A8">
        <w:rPr>
          <w:color w:val="000000"/>
        </w:rPr>
        <w:t xml:space="preserve"> блок вопросов (2 вида вопросов: </w:t>
      </w:r>
      <w:r>
        <w:rPr>
          <w:color w:val="000000"/>
          <w:lang w:val="ru-RU"/>
        </w:rPr>
        <w:t xml:space="preserve">а) </w:t>
      </w:r>
      <w:r w:rsidRPr="00F405A8">
        <w:rPr>
          <w:color w:val="000000"/>
        </w:rPr>
        <w:t xml:space="preserve">вопросы по теории и </w:t>
      </w:r>
      <w:r>
        <w:rPr>
          <w:color w:val="000000"/>
          <w:lang w:val="ru-RU"/>
        </w:rPr>
        <w:t xml:space="preserve">б) </w:t>
      </w:r>
      <w:r w:rsidRPr="00C768F0">
        <w:rPr>
          <w:color w:val="000000"/>
        </w:rPr>
        <w:t>практические вопросы</w:t>
      </w:r>
      <w:r w:rsidRPr="00F405A8">
        <w:rPr>
          <w:color w:val="000000"/>
        </w:rPr>
        <w:t xml:space="preserve"> (вопросы по методологии или практическое задание).</w:t>
      </w:r>
    </w:p>
    <w:p w14:paraId="0F91D266" w14:textId="2587C2AD" w:rsidR="00460FE2" w:rsidRDefault="00460FE2" w:rsidP="00460FE2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</w:p>
    <w:p w14:paraId="490254A2" w14:textId="77777777" w:rsidR="00D217B2" w:rsidRDefault="00460FE2" w:rsidP="00460FE2">
      <w:pPr>
        <w:pStyle w:val="af2"/>
        <w:spacing w:before="0" w:beforeAutospacing="0" w:after="0" w:afterAutospacing="0"/>
        <w:ind w:firstLine="567"/>
        <w:jc w:val="both"/>
        <w:rPr>
          <w:i/>
          <w:iCs/>
        </w:rPr>
      </w:pPr>
      <w:r w:rsidRPr="00A01FE3">
        <w:rPr>
          <w:i/>
          <w:iCs/>
        </w:rPr>
        <w:t xml:space="preserve">Математическое моделирование. </w:t>
      </w:r>
    </w:p>
    <w:p w14:paraId="29B3EAF3" w14:textId="76643D85" w:rsidR="00460FE2" w:rsidRDefault="00D217B2" w:rsidP="00460FE2">
      <w:pPr>
        <w:pStyle w:val="af2"/>
        <w:spacing w:before="0" w:beforeAutospacing="0" w:after="0" w:afterAutospacing="0"/>
        <w:ind w:firstLine="567"/>
        <w:jc w:val="both"/>
        <w:rPr>
          <w:iCs/>
        </w:rPr>
      </w:pPr>
      <w:r>
        <w:rPr>
          <w:iCs/>
        </w:rPr>
        <w:t xml:space="preserve">а) </w:t>
      </w:r>
      <w:r w:rsidR="00460FE2" w:rsidRPr="00A01FE3">
        <w:rPr>
          <w:iCs/>
        </w:rPr>
        <w:t>Математическое моделирование как инструмент познания. Вариационные принципы. Применение аналогий. Классификация математических моделей. Детерминированные и стохастические модели. Универсальность математических моделей. Формирование моделей из фундаментальных законов природы.</w:t>
      </w:r>
    </w:p>
    <w:p w14:paraId="5AB75E36" w14:textId="2B172E02" w:rsidR="008224C9" w:rsidRPr="00A01FE3" w:rsidRDefault="008224C9" w:rsidP="00460FE2">
      <w:pPr>
        <w:pStyle w:val="af2"/>
        <w:spacing w:before="0" w:beforeAutospacing="0" w:after="0" w:afterAutospacing="0"/>
        <w:ind w:firstLine="567"/>
        <w:jc w:val="both"/>
        <w:rPr>
          <w:iCs/>
        </w:rPr>
      </w:pPr>
      <w:r>
        <w:rPr>
          <w:iCs/>
        </w:rPr>
        <w:t>б) Перечисление фундаментальных законов природы.</w:t>
      </w:r>
    </w:p>
    <w:p w14:paraId="334CDB11" w14:textId="77777777" w:rsidR="008224C9" w:rsidRDefault="00460FE2" w:rsidP="00460FE2">
      <w:pPr>
        <w:pStyle w:val="af2"/>
        <w:spacing w:before="0" w:beforeAutospacing="0" w:after="0" w:afterAutospacing="0"/>
        <w:ind w:firstLine="567"/>
        <w:jc w:val="both"/>
      </w:pPr>
      <w:r w:rsidRPr="002E03F3">
        <w:rPr>
          <w:i/>
          <w:iCs/>
        </w:rPr>
        <w:t>Численные методы.</w:t>
      </w:r>
      <w:r w:rsidRPr="002E03F3">
        <w:t xml:space="preserve"> </w:t>
      </w:r>
    </w:p>
    <w:p w14:paraId="76493927" w14:textId="61A2DFA8" w:rsidR="00460FE2" w:rsidRDefault="008224C9" w:rsidP="00460FE2">
      <w:pPr>
        <w:pStyle w:val="af2"/>
        <w:spacing w:before="0" w:beforeAutospacing="0" w:after="0" w:afterAutospacing="0"/>
        <w:ind w:firstLine="567"/>
        <w:jc w:val="both"/>
      </w:pPr>
      <w:r>
        <w:t xml:space="preserve">а) </w:t>
      </w:r>
      <w:r w:rsidR="00460FE2" w:rsidRPr="002E03F3">
        <w:t xml:space="preserve">Интерполяция и аппроксимация функциональных зависимостей. </w:t>
      </w:r>
      <w:r w:rsidR="00460FE2">
        <w:t xml:space="preserve">Интерполяционные многочлены Ньютона и Лагранжа. </w:t>
      </w:r>
      <w:r w:rsidR="00460FE2" w:rsidRPr="002E03F3">
        <w:t>Численное дифференцирование и интегрирование. Численные методы поиска экстремума. Вычислительные методы линейной алгебры. Численные методы решения систем дифференциальных уравнений. Сплайн-аппроксимация, интерполяция, метод конечных элементов. Преобразования Фурье, Лапласа, Хаара и др.</w:t>
      </w:r>
    </w:p>
    <w:p w14:paraId="406B260B" w14:textId="09A1691A" w:rsidR="008224C9" w:rsidRDefault="008224C9" w:rsidP="00460FE2">
      <w:pPr>
        <w:pStyle w:val="af2"/>
        <w:spacing w:before="0" w:beforeAutospacing="0" w:after="0" w:afterAutospacing="0"/>
        <w:ind w:firstLine="567"/>
        <w:jc w:val="both"/>
      </w:pPr>
      <w:r>
        <w:t>б) Что используется для прогноза зависимостей?</w:t>
      </w:r>
    </w:p>
    <w:p w14:paraId="1049C8CA" w14:textId="77777777" w:rsidR="008224C9" w:rsidRDefault="00460FE2" w:rsidP="00460FE2">
      <w:pPr>
        <w:pStyle w:val="af2"/>
        <w:spacing w:before="0" w:beforeAutospacing="0" w:after="0" w:afterAutospacing="0"/>
        <w:ind w:firstLine="567"/>
        <w:jc w:val="both"/>
      </w:pPr>
      <w:r w:rsidRPr="002E03F3">
        <w:rPr>
          <w:i/>
          <w:iCs/>
        </w:rPr>
        <w:t>Теория вероятностей</w:t>
      </w:r>
      <w:r>
        <w:rPr>
          <w:i/>
          <w:iCs/>
        </w:rPr>
        <w:t xml:space="preserve"> и</w:t>
      </w:r>
      <w:r w:rsidRPr="002E03F3">
        <w:rPr>
          <w:i/>
          <w:iCs/>
        </w:rPr>
        <w:t xml:space="preserve"> </w:t>
      </w:r>
      <w:r>
        <w:rPr>
          <w:i/>
          <w:iCs/>
        </w:rPr>
        <w:t>м</w:t>
      </w:r>
      <w:r w:rsidRPr="002E03F3">
        <w:rPr>
          <w:i/>
          <w:iCs/>
        </w:rPr>
        <w:t>атематическая статистика.</w:t>
      </w:r>
      <w:r w:rsidRPr="002E03F3">
        <w:t xml:space="preserve"> </w:t>
      </w:r>
    </w:p>
    <w:p w14:paraId="722274F1" w14:textId="5D210458" w:rsidR="00460FE2" w:rsidRDefault="008224C9" w:rsidP="00460FE2">
      <w:pPr>
        <w:pStyle w:val="af2"/>
        <w:spacing w:before="0" w:beforeAutospacing="0" w:after="0" w:afterAutospacing="0"/>
        <w:ind w:firstLine="567"/>
        <w:jc w:val="both"/>
      </w:pPr>
      <w:r>
        <w:lastRenderedPageBreak/>
        <w:t xml:space="preserve">а) </w:t>
      </w:r>
      <w:r w:rsidR="00460FE2" w:rsidRPr="002E03F3">
        <w:t xml:space="preserve">Аксиоматика теории вероятностей. Вероятность, условная вероятность. Независимость. Случайные величины и векторы. </w:t>
      </w:r>
      <w:r w:rsidR="00460FE2">
        <w:t xml:space="preserve">Законы распределения и числовые характеристики случайных величин (дисперсия и математическое ожидание). </w:t>
      </w:r>
      <w:r w:rsidR="00460FE2" w:rsidRPr="002E03F3">
        <w:t>Элементы корреляционной теории случайных векторов. Элементы теории случайных процессов. Точечное и интервальное оценивание параметров распределения. Элементы теории проверки статистических гипотез. Элементы многомерного статистического анализа. Основные понятия теории статистических решений.</w:t>
      </w:r>
    </w:p>
    <w:p w14:paraId="17AE2510" w14:textId="77777777" w:rsidR="008224C9" w:rsidRPr="0060574E" w:rsidRDefault="008224C9" w:rsidP="008224C9">
      <w:pPr>
        <w:ind w:firstLine="567"/>
        <w:jc w:val="both"/>
        <w:rPr>
          <w:lang w:val="ru-RU"/>
        </w:rPr>
      </w:pPr>
      <w:r>
        <w:rPr>
          <w:lang w:val="ru-RU"/>
        </w:rPr>
        <w:t>б) Расчет вероятности элементарного случайного события.</w:t>
      </w:r>
    </w:p>
    <w:p w14:paraId="0ED09468" w14:textId="77777777" w:rsidR="008224C9" w:rsidRDefault="00460FE2" w:rsidP="00460FE2">
      <w:pPr>
        <w:pStyle w:val="af2"/>
        <w:spacing w:before="0" w:beforeAutospacing="0" w:after="0" w:afterAutospacing="0"/>
        <w:ind w:firstLine="567"/>
        <w:jc w:val="both"/>
        <w:rPr>
          <w:i/>
          <w:iCs/>
        </w:rPr>
      </w:pPr>
      <w:r w:rsidRPr="002E03F3">
        <w:rPr>
          <w:i/>
          <w:iCs/>
        </w:rPr>
        <w:t xml:space="preserve">Экстремальные задачи. </w:t>
      </w:r>
    </w:p>
    <w:p w14:paraId="2EED316C" w14:textId="04DDC591" w:rsidR="00460FE2" w:rsidRDefault="008224C9" w:rsidP="00460FE2">
      <w:pPr>
        <w:pStyle w:val="af2"/>
        <w:spacing w:before="0" w:beforeAutospacing="0" w:after="0" w:afterAutospacing="0"/>
        <w:ind w:firstLine="567"/>
        <w:jc w:val="both"/>
      </w:pPr>
      <w:r>
        <w:rPr>
          <w:iCs/>
        </w:rPr>
        <w:t xml:space="preserve">а) </w:t>
      </w:r>
      <w:r w:rsidR="00460FE2" w:rsidRPr="002E03F3">
        <w:t>Экстремальные задачи в евклидовых пространствах. Выпуклые задачи на минимум. Математическое программирование, линейное программирование, выпуклое программирование. Задачи оптимального управления. Принцип максимума. Принцип динамического программирования.</w:t>
      </w:r>
    </w:p>
    <w:p w14:paraId="5687A59F" w14:textId="392F5E0C" w:rsidR="008224C9" w:rsidRDefault="008224C9" w:rsidP="00460FE2">
      <w:pPr>
        <w:pStyle w:val="af2"/>
        <w:spacing w:before="0" w:beforeAutospacing="0" w:after="0" w:afterAutospacing="0"/>
        <w:ind w:firstLine="567"/>
        <w:jc w:val="both"/>
      </w:pPr>
      <w:r>
        <w:t>б) Найти экстремум заданной функции</w:t>
      </w:r>
    </w:p>
    <w:p w14:paraId="4AF0EF44" w14:textId="77777777" w:rsidR="008224C9" w:rsidRDefault="00460FE2" w:rsidP="00460FE2">
      <w:pPr>
        <w:ind w:firstLine="567"/>
        <w:jc w:val="both"/>
        <w:rPr>
          <w:i/>
          <w:lang w:val="ru-RU"/>
        </w:rPr>
      </w:pPr>
      <w:r w:rsidRPr="00B620A4">
        <w:rPr>
          <w:i/>
        </w:rPr>
        <w:t xml:space="preserve">Математические методы теории массового обслуживания. </w:t>
      </w:r>
    </w:p>
    <w:p w14:paraId="5C8DB70D" w14:textId="2AD12705" w:rsidR="00460FE2" w:rsidRDefault="008224C9" w:rsidP="00460FE2">
      <w:pPr>
        <w:ind w:firstLine="567"/>
        <w:jc w:val="both"/>
        <w:rPr>
          <w:lang w:val="ru-RU"/>
        </w:rPr>
      </w:pPr>
      <w:r>
        <w:rPr>
          <w:i/>
          <w:lang w:val="ru-RU"/>
        </w:rPr>
        <w:t xml:space="preserve">а) </w:t>
      </w:r>
      <w:r w:rsidR="00460FE2" w:rsidRPr="006D7FB4">
        <w:t>Теория массового обслуживания. Характеристики типовых систем массового обслуживания (СМО). Методы статистического моделирования СМО. Имитационное моделирование СМО. Разработка программного обеспечения для имитационного моделирования СМО. Специализированные языки моделирования. Обработка результатов моделирования.</w:t>
      </w:r>
    </w:p>
    <w:p w14:paraId="34D2AC61" w14:textId="14D550C1" w:rsidR="008224C9" w:rsidRPr="008224C9" w:rsidRDefault="008224C9" w:rsidP="00460FE2">
      <w:pPr>
        <w:ind w:firstLine="567"/>
        <w:jc w:val="both"/>
        <w:rPr>
          <w:lang w:val="ru-RU"/>
        </w:rPr>
      </w:pPr>
      <w:r>
        <w:rPr>
          <w:lang w:val="ru-RU"/>
        </w:rPr>
        <w:t>б) Пример системы массового обслуживания</w:t>
      </w:r>
    </w:p>
    <w:p w14:paraId="6937D0D8" w14:textId="77777777" w:rsidR="008224C9" w:rsidRDefault="00460FE2" w:rsidP="00460FE2">
      <w:pPr>
        <w:pStyle w:val="12"/>
        <w:tabs>
          <w:tab w:val="left" w:pos="1134"/>
        </w:tabs>
        <w:ind w:firstLine="567"/>
        <w:rPr>
          <w:szCs w:val="24"/>
        </w:rPr>
      </w:pPr>
      <w:r w:rsidRPr="004440BD">
        <w:rPr>
          <w:i/>
          <w:iCs/>
        </w:rPr>
        <w:t>Методы моделирования искусственного интеллекта и п</w:t>
      </w:r>
      <w:r w:rsidRPr="004440BD">
        <w:rPr>
          <w:i/>
          <w:iCs/>
          <w:szCs w:val="24"/>
        </w:rPr>
        <w:t>риняти</w:t>
      </w:r>
      <w:r w:rsidRPr="004440BD">
        <w:rPr>
          <w:i/>
          <w:iCs/>
        </w:rPr>
        <w:t>я</w:t>
      </w:r>
      <w:r w:rsidRPr="004440BD">
        <w:rPr>
          <w:i/>
          <w:iCs/>
          <w:szCs w:val="24"/>
        </w:rPr>
        <w:t xml:space="preserve"> решений.</w:t>
      </w:r>
      <w:r w:rsidRPr="002E03F3">
        <w:rPr>
          <w:szCs w:val="24"/>
        </w:rPr>
        <w:t xml:space="preserve"> </w:t>
      </w:r>
    </w:p>
    <w:p w14:paraId="43B45E1D" w14:textId="31BD891F" w:rsidR="00460FE2" w:rsidRDefault="008224C9" w:rsidP="00460FE2">
      <w:pPr>
        <w:pStyle w:val="12"/>
        <w:tabs>
          <w:tab w:val="left" w:pos="1134"/>
        </w:tabs>
        <w:ind w:firstLine="567"/>
      </w:pPr>
      <w:r>
        <w:rPr>
          <w:szCs w:val="24"/>
        </w:rPr>
        <w:t xml:space="preserve">а) </w:t>
      </w:r>
      <w:r w:rsidR="00460FE2" w:rsidRPr="002E03F3">
        <w:rPr>
          <w:szCs w:val="24"/>
        </w:rPr>
        <w:t xml:space="preserve">Общая проблема решения. </w:t>
      </w:r>
      <w:r w:rsidR="00460FE2">
        <w:t xml:space="preserve">Классификация и кластеризация. </w:t>
      </w:r>
      <w:r w:rsidR="00460FE2" w:rsidRPr="002E03F3">
        <w:rPr>
          <w:szCs w:val="24"/>
        </w:rPr>
        <w:t>Байесовский и минимаксный подходы.</w:t>
      </w:r>
      <w:r w:rsidR="00460FE2">
        <w:t xml:space="preserve"> </w:t>
      </w:r>
      <w:r w:rsidR="00460FE2" w:rsidRPr="007319C0">
        <w:rPr>
          <w:szCs w:val="24"/>
        </w:rPr>
        <w:t xml:space="preserve">Методы основаны на алгоритмах </w:t>
      </w:r>
      <w:hyperlink r:id="rId9" w:tooltip="Метрический классификатор" w:history="1">
        <w:r w:rsidR="00460FE2" w:rsidRPr="00460FE2">
          <w:rPr>
            <w:rStyle w:val="a5"/>
            <w:rFonts w:eastAsiaTheme="majorEastAsia"/>
            <w:color w:val="auto"/>
            <w:szCs w:val="24"/>
            <w:u w:val="none"/>
          </w:rPr>
          <w:t>метрической классификации</w:t>
        </w:r>
      </w:hyperlink>
      <w:r w:rsidR="00460FE2" w:rsidRPr="007319C0">
        <w:rPr>
          <w:szCs w:val="24"/>
        </w:rPr>
        <w:t xml:space="preserve"> и оценивании </w:t>
      </w:r>
      <w:hyperlink r:id="rId10" w:tooltip="Сходство" w:history="1">
        <w:r w:rsidR="00460FE2" w:rsidRPr="00460FE2">
          <w:rPr>
            <w:rStyle w:val="a5"/>
            <w:rFonts w:eastAsiaTheme="majorEastAsia"/>
            <w:color w:val="auto"/>
            <w:szCs w:val="24"/>
            <w:u w:val="none"/>
          </w:rPr>
          <w:t>сходства</w:t>
        </w:r>
      </w:hyperlink>
      <w:r w:rsidR="00460FE2" w:rsidRPr="003212EE">
        <w:rPr>
          <w:szCs w:val="24"/>
        </w:rPr>
        <w:t xml:space="preserve"> </w:t>
      </w:r>
      <w:r w:rsidR="00460FE2" w:rsidRPr="007319C0">
        <w:rPr>
          <w:szCs w:val="24"/>
        </w:rPr>
        <w:t>объектов.</w:t>
      </w:r>
      <w:r w:rsidR="00460FE2" w:rsidRPr="00CE566E">
        <w:rPr>
          <w:szCs w:val="24"/>
        </w:rPr>
        <w:t xml:space="preserve"> Методы обнаружения закономерностей, основанные на древовидных алгоритмах поиска и представления зависимостей</w:t>
      </w:r>
      <w:r w:rsidR="00460FE2">
        <w:rPr>
          <w:szCs w:val="24"/>
        </w:rPr>
        <w:t xml:space="preserve">. </w:t>
      </w:r>
      <w:r w:rsidR="00460FE2">
        <w:t>Нейронные сети</w:t>
      </w:r>
      <w:r w:rsidR="00460FE2" w:rsidRPr="002E03F3">
        <w:rPr>
          <w:szCs w:val="24"/>
        </w:rPr>
        <w:t>.</w:t>
      </w:r>
      <w:r w:rsidR="00460FE2">
        <w:t xml:space="preserve"> Эволюционные алгоритмы.</w:t>
      </w:r>
    </w:p>
    <w:p w14:paraId="4F422514" w14:textId="71F08258" w:rsidR="008224C9" w:rsidRPr="002E03F3" w:rsidRDefault="008224C9" w:rsidP="00460FE2">
      <w:pPr>
        <w:pStyle w:val="12"/>
        <w:tabs>
          <w:tab w:val="left" w:pos="1134"/>
        </w:tabs>
        <w:ind w:firstLine="567"/>
        <w:rPr>
          <w:szCs w:val="24"/>
        </w:rPr>
      </w:pPr>
      <w:r>
        <w:t>б) Пример использования ИИ в моделировании</w:t>
      </w:r>
    </w:p>
    <w:p w14:paraId="58C3A01C" w14:textId="77777777" w:rsidR="008224C9" w:rsidRDefault="00460FE2" w:rsidP="00460FE2">
      <w:pPr>
        <w:pStyle w:val="af2"/>
        <w:spacing w:before="0" w:beforeAutospacing="0" w:after="0" w:afterAutospacing="0"/>
        <w:ind w:firstLine="567"/>
        <w:jc w:val="both"/>
      </w:pPr>
      <w:r w:rsidRPr="004440BD">
        <w:rPr>
          <w:i/>
        </w:rPr>
        <w:t>Модели динамических систем.</w:t>
      </w:r>
      <w:r w:rsidRPr="002E03F3">
        <w:t xml:space="preserve"> </w:t>
      </w:r>
    </w:p>
    <w:p w14:paraId="798B6A0E" w14:textId="62AB0164" w:rsidR="00460FE2" w:rsidRDefault="008224C9" w:rsidP="00460FE2">
      <w:pPr>
        <w:pStyle w:val="af2"/>
        <w:spacing w:before="0" w:beforeAutospacing="0" w:after="0" w:afterAutospacing="0"/>
        <w:ind w:firstLine="567"/>
        <w:jc w:val="both"/>
      </w:pPr>
      <w:r>
        <w:t xml:space="preserve">а) </w:t>
      </w:r>
      <w:r w:rsidR="00460FE2" w:rsidRPr="002E03F3">
        <w:t>Бифуркаци</w:t>
      </w:r>
      <w:r w:rsidR="00460FE2">
        <w:t>я</w:t>
      </w:r>
      <w:r w:rsidR="00460FE2" w:rsidRPr="002E03F3">
        <w:t>. Динамический хаос. Эргодичность и перемешивание. Понятие о самоорганизации. Диссипативные структуры. Режимы с обострением.</w:t>
      </w:r>
    </w:p>
    <w:p w14:paraId="32C55E69" w14:textId="3DF28FAB" w:rsidR="008224C9" w:rsidRPr="002E03F3" w:rsidRDefault="00DB7A63" w:rsidP="00460FE2">
      <w:pPr>
        <w:pStyle w:val="af2"/>
        <w:spacing w:before="0" w:beforeAutospacing="0" w:after="0" w:afterAutospacing="0"/>
        <w:ind w:firstLine="567"/>
        <w:jc w:val="both"/>
      </w:pPr>
      <w:r>
        <w:t>б</w:t>
      </w:r>
      <w:r w:rsidR="008224C9">
        <w:t xml:space="preserve">) </w:t>
      </w:r>
      <w:r>
        <w:t>Пример фрактальной модели</w:t>
      </w:r>
    </w:p>
    <w:p w14:paraId="1D7E7607" w14:textId="77777777" w:rsidR="00DB7A63" w:rsidRDefault="00460FE2" w:rsidP="00460FE2">
      <w:pPr>
        <w:pStyle w:val="af2"/>
        <w:spacing w:before="0" w:beforeAutospacing="0" w:after="0" w:afterAutospacing="0"/>
        <w:ind w:firstLine="567"/>
        <w:jc w:val="both"/>
        <w:rPr>
          <w:i/>
        </w:rPr>
      </w:pPr>
      <w:r w:rsidRPr="004440BD">
        <w:rPr>
          <w:i/>
        </w:rPr>
        <w:t>Комплексы программ</w:t>
      </w:r>
      <w:r>
        <w:rPr>
          <w:i/>
        </w:rPr>
        <w:t xml:space="preserve">. </w:t>
      </w:r>
    </w:p>
    <w:p w14:paraId="74708E06" w14:textId="55EB78AC" w:rsidR="00460FE2" w:rsidRDefault="00DB7A63" w:rsidP="00460FE2">
      <w:pPr>
        <w:pStyle w:val="af2"/>
        <w:spacing w:before="0" w:beforeAutospacing="0" w:after="0" w:afterAutospacing="0"/>
        <w:ind w:firstLine="567"/>
        <w:jc w:val="both"/>
      </w:pPr>
      <w:r>
        <w:t xml:space="preserve">а) </w:t>
      </w:r>
      <w:r w:rsidR="00460FE2" w:rsidRPr="004440BD">
        <w:t>Операционные системы. Планирование и диспетчеризация процессов.</w:t>
      </w:r>
      <w:r w:rsidR="00460FE2">
        <w:t xml:space="preserve"> </w:t>
      </w:r>
      <w:r w:rsidR="00460FE2" w:rsidRPr="004440BD">
        <w:t>Архитектура и программные средства вычислительных сетей. Модели данных</w:t>
      </w:r>
      <w:r w:rsidR="00460FE2">
        <w:t xml:space="preserve"> (</w:t>
      </w:r>
      <w:r w:rsidR="00460FE2" w:rsidRPr="004440BD">
        <w:t>иерархическ</w:t>
      </w:r>
      <w:r w:rsidR="00460FE2">
        <w:t>ая</w:t>
      </w:r>
      <w:r w:rsidR="00460FE2" w:rsidRPr="004440BD">
        <w:t>, сетев</w:t>
      </w:r>
      <w:r w:rsidR="00460FE2">
        <w:t>ая</w:t>
      </w:r>
      <w:r w:rsidR="00460FE2" w:rsidRPr="004440BD">
        <w:t>, реляционн</w:t>
      </w:r>
      <w:r w:rsidR="00460FE2">
        <w:t>ая). Средства разработки программ для ЭВМ (языки программирования, CASE-средства, оболочки). Стандартизация и сертификация.</w:t>
      </w:r>
    </w:p>
    <w:p w14:paraId="45813E51" w14:textId="4ADBF9C1" w:rsidR="00DB7A63" w:rsidRPr="004440BD" w:rsidRDefault="00DB7A63" w:rsidP="00460FE2">
      <w:pPr>
        <w:pStyle w:val="af2"/>
        <w:spacing w:before="0" w:beforeAutospacing="0" w:after="0" w:afterAutospacing="0"/>
        <w:ind w:firstLine="567"/>
        <w:jc w:val="both"/>
      </w:pPr>
      <w:r>
        <w:t>б) Примеры универсальны комплексов программ для математического моделирования.</w:t>
      </w:r>
      <w:bookmarkStart w:id="1" w:name="_GoBack"/>
      <w:bookmarkEnd w:id="1"/>
    </w:p>
    <w:p w14:paraId="77A5B59F" w14:textId="77777777" w:rsidR="00460FE2" w:rsidRDefault="00460FE2" w:rsidP="00460F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7317EB2B" w14:textId="77777777" w:rsidR="00460FE2" w:rsidRPr="00460FE2" w:rsidRDefault="00460FE2" w:rsidP="00460F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5008E310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288C7BF5" w14:textId="77777777" w:rsidR="00460FE2" w:rsidRPr="00F405A8" w:rsidRDefault="00460FE2" w:rsidP="00460F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</w:r>
      <w:r>
        <w:rPr>
          <w:lang w:val="ru-RU"/>
        </w:rPr>
        <w:t>Защита реферата или научно-исследовательской публикации.</w:t>
      </w:r>
    </w:p>
    <w:p w14:paraId="5008E311" w14:textId="77777777" w:rsidR="007C7765" w:rsidRPr="00460FE2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</w:p>
    <w:p w14:paraId="5008E312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008E313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4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0D9CE4D2" w14:textId="77777777" w:rsidR="002656EC" w:rsidRPr="00EB3D9A" w:rsidRDefault="002656EC" w:rsidP="002656EC">
      <w:pPr>
        <w:pStyle w:val="a6"/>
        <w:numPr>
          <w:ilvl w:val="0"/>
          <w:numId w:val="9"/>
        </w:numPr>
      </w:pPr>
      <w:bookmarkStart w:id="2" w:name="_heading=h.l1rx5mbzde7" w:colFirst="0" w:colLast="0"/>
      <w:bookmarkEnd w:id="2"/>
      <w:r w:rsidRPr="00EB3D9A">
        <w:t>Введение в математическое моделирование: Учеб. Пособие</w:t>
      </w:r>
      <w:proofErr w:type="gramStart"/>
      <w:r w:rsidRPr="00EB3D9A">
        <w:t xml:space="preserve"> /П</w:t>
      </w:r>
      <w:proofErr w:type="gramEnd"/>
      <w:r w:rsidRPr="00EB3D9A">
        <w:t xml:space="preserve">од ред. </w:t>
      </w:r>
      <w:proofErr w:type="spellStart"/>
      <w:r w:rsidRPr="00EB3D9A">
        <w:t>П.В.Трусова</w:t>
      </w:r>
      <w:proofErr w:type="spellEnd"/>
      <w:r w:rsidRPr="00EB3D9A">
        <w:t>. М.: Логос, 2004. 440 с.</w:t>
      </w:r>
    </w:p>
    <w:p w14:paraId="5703004A" w14:textId="77777777" w:rsidR="002656EC" w:rsidRPr="00EB3D9A" w:rsidRDefault="002656EC" w:rsidP="002656EC">
      <w:pPr>
        <w:pStyle w:val="a6"/>
        <w:numPr>
          <w:ilvl w:val="0"/>
          <w:numId w:val="9"/>
        </w:numPr>
      </w:pPr>
      <w:r w:rsidRPr="00EB3D9A">
        <w:lastRenderedPageBreak/>
        <w:t xml:space="preserve">Самарский А.А., Михайлов А.П. Математическое моделирование: Идеи. Методы. Примеры. М.: </w:t>
      </w:r>
      <w:proofErr w:type="spellStart"/>
      <w:r w:rsidRPr="00EB3D9A">
        <w:t>Физматлит</w:t>
      </w:r>
      <w:proofErr w:type="spellEnd"/>
      <w:r w:rsidRPr="00EB3D9A">
        <w:t>, 2005. 316 с.</w:t>
      </w:r>
    </w:p>
    <w:p w14:paraId="292EF2F9" w14:textId="77777777" w:rsidR="002656EC" w:rsidRPr="00EB3D9A" w:rsidRDefault="002656EC" w:rsidP="002656EC">
      <w:pPr>
        <w:pStyle w:val="af2"/>
        <w:numPr>
          <w:ilvl w:val="0"/>
          <w:numId w:val="9"/>
        </w:numPr>
        <w:spacing w:before="0" w:beforeAutospacing="0" w:after="0" w:afterAutospacing="0"/>
        <w:jc w:val="both"/>
        <w:rPr>
          <w:b/>
          <w:bCs/>
        </w:rPr>
      </w:pPr>
      <w:r w:rsidRPr="00EB3D9A">
        <w:t xml:space="preserve">Осипов, Г. С. Методы искусственного интеллекта. М.: </w:t>
      </w:r>
      <w:proofErr w:type="spellStart"/>
      <w:r w:rsidRPr="00EB3D9A">
        <w:t>Физматлит</w:t>
      </w:r>
      <w:proofErr w:type="spellEnd"/>
      <w:r w:rsidRPr="00EB3D9A">
        <w:t>, 2011. 211 с.</w:t>
      </w:r>
    </w:p>
    <w:p w14:paraId="092BF701" w14:textId="77777777" w:rsidR="002656EC" w:rsidRPr="00EB3D9A" w:rsidRDefault="002656EC" w:rsidP="002656EC">
      <w:pPr>
        <w:pStyle w:val="a6"/>
        <w:numPr>
          <w:ilvl w:val="0"/>
          <w:numId w:val="9"/>
        </w:numPr>
      </w:pPr>
      <w:proofErr w:type="spellStart"/>
      <w:r w:rsidRPr="00EB3D9A">
        <w:t>Строгалев</w:t>
      </w:r>
      <w:proofErr w:type="spellEnd"/>
      <w:r w:rsidRPr="00EB3D9A">
        <w:t xml:space="preserve"> В.П., Толкачева И.О. Имитационное моделирование: Учеб</w:t>
      </w:r>
      <w:proofErr w:type="gramStart"/>
      <w:r w:rsidRPr="00EB3D9A">
        <w:t>.</w:t>
      </w:r>
      <w:proofErr w:type="gramEnd"/>
      <w:r w:rsidRPr="00EB3D9A">
        <w:t xml:space="preserve"> </w:t>
      </w:r>
      <w:proofErr w:type="gramStart"/>
      <w:r w:rsidRPr="00EB3D9A">
        <w:t>п</w:t>
      </w:r>
      <w:proofErr w:type="gramEnd"/>
      <w:r w:rsidRPr="00EB3D9A">
        <w:t>особие. М.: Изд-во МГТУ им. Н.Э. Баумана, 2008. 280 с.</w:t>
      </w:r>
    </w:p>
    <w:p w14:paraId="76AF8BD8" w14:textId="77777777" w:rsidR="002656EC" w:rsidRPr="00EB3D9A" w:rsidRDefault="002656EC" w:rsidP="002656EC">
      <w:pPr>
        <w:pStyle w:val="a6"/>
        <w:numPr>
          <w:ilvl w:val="0"/>
          <w:numId w:val="9"/>
        </w:numPr>
        <w:shd w:val="clear" w:color="auto" w:fill="FFFFFF"/>
        <w:rPr>
          <w:color w:val="000000"/>
        </w:rPr>
      </w:pPr>
      <w:r w:rsidRPr="00EB3D9A">
        <w:t>Пирогов В.Ю. Информационные системы и базы данных: организация и проектирование. Учебное пособие. Издательство: BHV,  2009. 528 с.</w:t>
      </w:r>
    </w:p>
    <w:p w14:paraId="4794DD4C" w14:textId="77777777" w:rsidR="002656EC" w:rsidRPr="00EB3D9A" w:rsidRDefault="002656EC" w:rsidP="002656EC">
      <w:pPr>
        <w:pStyle w:val="a6"/>
        <w:numPr>
          <w:ilvl w:val="0"/>
          <w:numId w:val="9"/>
        </w:numPr>
        <w:shd w:val="clear" w:color="auto" w:fill="FFFFFF"/>
        <w:rPr>
          <w:color w:val="000000"/>
        </w:rPr>
      </w:pPr>
      <w:r w:rsidRPr="00EB3D9A">
        <w:rPr>
          <w:color w:val="000000"/>
        </w:rPr>
        <w:t>Маликов Р.Ф. Основы математического моделирования. Учебное пособие.</w:t>
      </w:r>
    </w:p>
    <w:p w14:paraId="34FA81F4" w14:textId="77777777" w:rsidR="002656EC" w:rsidRPr="00EB3D9A" w:rsidRDefault="002656EC" w:rsidP="002656EC">
      <w:pPr>
        <w:pStyle w:val="a6"/>
        <w:shd w:val="clear" w:color="auto" w:fill="FFFFFF"/>
        <w:rPr>
          <w:color w:val="000000"/>
        </w:rPr>
      </w:pPr>
      <w:r w:rsidRPr="00EB3D9A">
        <w:rPr>
          <w:color w:val="000000"/>
        </w:rPr>
        <w:t>(Гриф УМО). - М: Горячая линия - Телеком. 2010 - 368 с.</w:t>
      </w:r>
    </w:p>
    <w:p w14:paraId="1A1732BB" w14:textId="77777777" w:rsidR="002656EC" w:rsidRPr="00EB3D9A" w:rsidRDefault="002656EC" w:rsidP="002656EC">
      <w:pPr>
        <w:pStyle w:val="a6"/>
        <w:numPr>
          <w:ilvl w:val="0"/>
          <w:numId w:val="9"/>
        </w:numPr>
        <w:shd w:val="clear" w:color="auto" w:fill="FFFFFF"/>
        <w:rPr>
          <w:color w:val="000000"/>
        </w:rPr>
      </w:pPr>
      <w:r w:rsidRPr="00EB3D9A">
        <w:rPr>
          <w:color w:val="000000"/>
        </w:rPr>
        <w:t>Данилов А.М. Математическое и компьютерное моделирование сложных си</w:t>
      </w:r>
      <w:r w:rsidRPr="00EB3D9A">
        <w:rPr>
          <w:color w:val="000000"/>
        </w:rPr>
        <w:softHyphen/>
        <w:t xml:space="preserve">стем [Электронный ресурс]: учебное пособие/ Данилов А.М., </w:t>
      </w:r>
      <w:proofErr w:type="spellStart"/>
      <w:r w:rsidRPr="00EB3D9A">
        <w:rPr>
          <w:color w:val="000000"/>
        </w:rPr>
        <w:t>Гарькина</w:t>
      </w:r>
      <w:proofErr w:type="spellEnd"/>
      <w:r w:rsidRPr="00EB3D9A">
        <w:rPr>
          <w:color w:val="000000"/>
        </w:rPr>
        <w:t xml:space="preserve"> И.А., </w:t>
      </w:r>
      <w:proofErr w:type="gramStart"/>
      <w:r w:rsidRPr="00EB3D9A">
        <w:rPr>
          <w:color w:val="000000"/>
        </w:rPr>
        <w:t>Домке</w:t>
      </w:r>
      <w:proofErr w:type="gramEnd"/>
    </w:p>
    <w:p w14:paraId="0701E7AF" w14:textId="77777777" w:rsidR="002656EC" w:rsidRPr="00EB3D9A" w:rsidRDefault="002656EC" w:rsidP="002656EC">
      <w:pPr>
        <w:pStyle w:val="a6"/>
        <w:shd w:val="clear" w:color="auto" w:fill="FFFFFF"/>
        <w:rPr>
          <w:color w:val="000000"/>
        </w:rPr>
      </w:pPr>
      <w:r w:rsidRPr="00EB3D9A">
        <w:rPr>
          <w:color w:val="000000"/>
        </w:rPr>
        <w:t>Э.Р.— Электрон, текстовые данные. — Пенза: Пензенский государственный универ</w:t>
      </w:r>
      <w:r w:rsidRPr="00EB3D9A">
        <w:rPr>
          <w:color w:val="000000"/>
        </w:rPr>
        <w:softHyphen/>
        <w:t xml:space="preserve">ситет архитектуры и строительства, 2011 — 296 </w:t>
      </w:r>
      <w:r w:rsidRPr="00EB3D9A">
        <w:rPr>
          <w:color w:val="000000"/>
          <w:lang w:val="en-US"/>
        </w:rPr>
        <w:t>http</w:t>
      </w:r>
      <w:r w:rsidRPr="00EB3D9A">
        <w:rPr>
          <w:color w:val="000000"/>
        </w:rPr>
        <w:t>://</w:t>
      </w:r>
      <w:r w:rsidRPr="00EB3D9A">
        <w:rPr>
          <w:color w:val="000000"/>
          <w:lang w:val="en-US"/>
        </w:rPr>
        <w:t>www</w:t>
      </w:r>
      <w:r w:rsidRPr="00EB3D9A">
        <w:rPr>
          <w:color w:val="000000"/>
        </w:rPr>
        <w:t>.</w:t>
      </w:r>
      <w:proofErr w:type="spellStart"/>
      <w:r w:rsidRPr="00EB3D9A">
        <w:rPr>
          <w:color w:val="000000"/>
          <w:lang w:val="en-US"/>
        </w:rPr>
        <w:t>iprbookshop</w:t>
      </w:r>
      <w:proofErr w:type="spellEnd"/>
      <w:r w:rsidRPr="00EB3D9A">
        <w:rPr>
          <w:color w:val="000000"/>
        </w:rPr>
        <w:t>.</w:t>
      </w:r>
      <w:proofErr w:type="spellStart"/>
      <w:r w:rsidRPr="00EB3D9A">
        <w:rPr>
          <w:color w:val="000000"/>
          <w:lang w:val="en-US"/>
        </w:rPr>
        <w:t>ru</w:t>
      </w:r>
      <w:proofErr w:type="spellEnd"/>
      <w:r w:rsidRPr="00EB3D9A">
        <w:rPr>
          <w:color w:val="000000"/>
        </w:rPr>
        <w:t>/23100. — ЭБС «</w:t>
      </w:r>
      <w:proofErr w:type="spellStart"/>
      <w:r w:rsidRPr="00EB3D9A">
        <w:rPr>
          <w:color w:val="000000"/>
          <w:lang w:val="en-US"/>
        </w:rPr>
        <w:t>IPRbooks</w:t>
      </w:r>
      <w:proofErr w:type="spellEnd"/>
      <w:r w:rsidRPr="00EB3D9A">
        <w:rPr>
          <w:color w:val="000000"/>
        </w:rPr>
        <w:t>».</w:t>
      </w:r>
    </w:p>
    <w:p w14:paraId="6F21DD71" w14:textId="77777777" w:rsidR="002656EC" w:rsidRPr="00EB3D9A" w:rsidRDefault="002656EC" w:rsidP="002656EC">
      <w:pPr>
        <w:pStyle w:val="a6"/>
        <w:numPr>
          <w:ilvl w:val="0"/>
          <w:numId w:val="9"/>
        </w:numPr>
        <w:shd w:val="clear" w:color="auto" w:fill="FFFFFF"/>
        <w:rPr>
          <w:color w:val="000000"/>
        </w:rPr>
      </w:pPr>
      <w:r w:rsidRPr="00EB3D9A">
        <w:rPr>
          <w:color w:val="000000"/>
        </w:rPr>
        <w:t>Анфилатов В.С., Емельянов А.А., Кукушкин А.А., Системный анализ в управ</w:t>
      </w:r>
      <w:r w:rsidRPr="00EB3D9A">
        <w:rPr>
          <w:color w:val="000000"/>
        </w:rPr>
        <w:softHyphen/>
        <w:t>лении. [Электронный ресурс]: учебное пособие/ Анфилатов В.С., Емельянов А.А., Ку</w:t>
      </w:r>
      <w:r w:rsidRPr="00EB3D9A">
        <w:rPr>
          <w:color w:val="000000"/>
        </w:rPr>
        <w:softHyphen/>
        <w:t>кушкин А.А - Электрон, текстовые данные - М.: Финансы и статистика, 2009 - 368с.- Режим доступа: http://www.iprbookshop.ru/12445. - ЭБС "‘</w:t>
      </w:r>
      <w:proofErr w:type="spellStart"/>
      <w:r w:rsidRPr="00EB3D9A">
        <w:rPr>
          <w:color w:val="000000"/>
        </w:rPr>
        <w:t>IPRbooks</w:t>
      </w:r>
      <w:proofErr w:type="spellEnd"/>
      <w:r w:rsidRPr="00EB3D9A">
        <w:rPr>
          <w:color w:val="000000"/>
        </w:rPr>
        <w:t xml:space="preserve">” </w:t>
      </w:r>
    </w:p>
    <w:p w14:paraId="01393316" w14:textId="77777777" w:rsidR="002656EC" w:rsidRPr="00EB3D9A" w:rsidRDefault="002656EC" w:rsidP="002656EC">
      <w:pPr>
        <w:pStyle w:val="a6"/>
        <w:numPr>
          <w:ilvl w:val="0"/>
          <w:numId w:val="9"/>
        </w:numPr>
        <w:shd w:val="clear" w:color="auto" w:fill="FFFFFF"/>
        <w:rPr>
          <w:color w:val="000000"/>
        </w:rPr>
      </w:pPr>
      <w:r w:rsidRPr="00EB3D9A">
        <w:rPr>
          <w:color w:val="000000"/>
        </w:rPr>
        <w:t>Клименко И.С. Методология системного исследования [Электронный ресурс]:</w:t>
      </w:r>
    </w:p>
    <w:p w14:paraId="0A69905D" w14:textId="77777777" w:rsidR="002656EC" w:rsidRPr="00EB3D9A" w:rsidRDefault="002656EC" w:rsidP="002656EC">
      <w:pPr>
        <w:pStyle w:val="a6"/>
        <w:shd w:val="clear" w:color="auto" w:fill="FFFFFF"/>
        <w:rPr>
          <w:color w:val="000000"/>
        </w:rPr>
      </w:pPr>
      <w:r w:rsidRPr="00EB3D9A">
        <w:rPr>
          <w:color w:val="000000"/>
        </w:rPr>
        <w:t>учебное пособие / Клименко И.С. - Электрон, текстовые данные - Саратов: Вузовское</w:t>
      </w:r>
      <w:r>
        <w:rPr>
          <w:color w:val="000000"/>
        </w:rPr>
        <w:t xml:space="preserve"> </w:t>
      </w:r>
      <w:r w:rsidRPr="00EB3D9A">
        <w:rPr>
          <w:color w:val="000000"/>
        </w:rPr>
        <w:t>образование, 2014 - 207с. - Режим доступа: http://www.iprbookshop.ru/20358. - ЭБС</w:t>
      </w:r>
      <w:r>
        <w:rPr>
          <w:color w:val="000000"/>
        </w:rPr>
        <w:t xml:space="preserve"> </w:t>
      </w:r>
      <w:r w:rsidRPr="00EB3D9A">
        <w:rPr>
          <w:color w:val="000000"/>
        </w:rPr>
        <w:t>“</w:t>
      </w:r>
      <w:proofErr w:type="spellStart"/>
      <w:r w:rsidRPr="00EB3D9A">
        <w:rPr>
          <w:color w:val="000000"/>
        </w:rPr>
        <w:t>IPRbooks</w:t>
      </w:r>
      <w:proofErr w:type="spellEnd"/>
      <w:r w:rsidRPr="00EB3D9A">
        <w:rPr>
          <w:color w:val="000000"/>
        </w:rPr>
        <w:t>”.</w:t>
      </w:r>
    </w:p>
    <w:p w14:paraId="0ED3EA33" w14:textId="77777777" w:rsidR="002656EC" w:rsidRPr="00EB3D9A" w:rsidRDefault="002656EC" w:rsidP="002656EC">
      <w:pPr>
        <w:pStyle w:val="a6"/>
        <w:numPr>
          <w:ilvl w:val="0"/>
          <w:numId w:val="9"/>
        </w:numPr>
        <w:shd w:val="clear" w:color="auto" w:fill="FFFFFF"/>
        <w:rPr>
          <w:color w:val="000000"/>
        </w:rPr>
      </w:pPr>
      <w:proofErr w:type="spellStart"/>
      <w:proofErr w:type="gramStart"/>
      <w:r w:rsidRPr="00EB3D9A">
        <w:rPr>
          <w:color w:val="000000"/>
        </w:rPr>
        <w:t>Ашихмин</w:t>
      </w:r>
      <w:proofErr w:type="spellEnd"/>
      <w:r w:rsidRPr="00EB3D9A">
        <w:rPr>
          <w:color w:val="000000"/>
        </w:rPr>
        <w:t xml:space="preserve"> В.Н. Введение в математическое моделирование [Электронный ре</w:t>
      </w:r>
      <w:r w:rsidRPr="00EB3D9A">
        <w:rPr>
          <w:color w:val="000000"/>
        </w:rPr>
        <w:softHyphen/>
      </w:r>
      <w:proofErr w:type="gramEnd"/>
    </w:p>
    <w:p w14:paraId="72CC5E29" w14:textId="77777777" w:rsidR="002656EC" w:rsidRPr="00EB3D9A" w:rsidRDefault="002656EC" w:rsidP="002656EC">
      <w:pPr>
        <w:pStyle w:val="a6"/>
        <w:shd w:val="clear" w:color="auto" w:fill="FFFFFF"/>
        <w:rPr>
          <w:color w:val="000000"/>
        </w:rPr>
      </w:pPr>
      <w:proofErr w:type="spellStart"/>
      <w:proofErr w:type="gramStart"/>
      <w:r w:rsidRPr="00EB3D9A">
        <w:rPr>
          <w:color w:val="000000"/>
        </w:rPr>
        <w:t>сурс</w:t>
      </w:r>
      <w:proofErr w:type="spellEnd"/>
      <w:r w:rsidRPr="00EB3D9A">
        <w:rPr>
          <w:color w:val="000000"/>
        </w:rPr>
        <w:t xml:space="preserve">]: учебное пособие/ </w:t>
      </w:r>
      <w:proofErr w:type="spellStart"/>
      <w:r w:rsidRPr="00EB3D9A">
        <w:rPr>
          <w:color w:val="000000"/>
        </w:rPr>
        <w:t>Ашихмин</w:t>
      </w:r>
      <w:proofErr w:type="spellEnd"/>
      <w:r w:rsidRPr="00EB3D9A">
        <w:rPr>
          <w:color w:val="000000"/>
        </w:rPr>
        <w:t xml:space="preserve"> В.Н., </w:t>
      </w:r>
      <w:proofErr w:type="spellStart"/>
      <w:r w:rsidRPr="00EB3D9A">
        <w:rPr>
          <w:color w:val="000000"/>
        </w:rPr>
        <w:t>Гитман</w:t>
      </w:r>
      <w:proofErr w:type="spellEnd"/>
      <w:r w:rsidRPr="00EB3D9A">
        <w:rPr>
          <w:color w:val="000000"/>
        </w:rPr>
        <w:t xml:space="preserve"> М.Б., </w:t>
      </w:r>
      <w:proofErr w:type="spellStart"/>
      <w:r w:rsidRPr="00EB3D9A">
        <w:rPr>
          <w:color w:val="000000"/>
        </w:rPr>
        <w:t>Келлер</w:t>
      </w:r>
      <w:proofErr w:type="spellEnd"/>
      <w:r w:rsidRPr="00EB3D9A">
        <w:rPr>
          <w:color w:val="000000"/>
        </w:rPr>
        <w:t xml:space="preserve"> И.Э.— Электрон, тек</w:t>
      </w:r>
      <w:r w:rsidRPr="00EB3D9A">
        <w:rPr>
          <w:color w:val="000000"/>
        </w:rPr>
        <w:softHyphen/>
      </w:r>
      <w:proofErr w:type="gramEnd"/>
    </w:p>
    <w:p w14:paraId="254532DC" w14:textId="77777777" w:rsidR="002656EC" w:rsidRPr="00EB3D9A" w:rsidRDefault="002656EC" w:rsidP="002656EC">
      <w:pPr>
        <w:pStyle w:val="a6"/>
        <w:shd w:val="clear" w:color="auto" w:fill="FFFFFF"/>
        <w:rPr>
          <w:color w:val="000000"/>
        </w:rPr>
      </w:pPr>
      <w:proofErr w:type="spellStart"/>
      <w:r w:rsidRPr="00EB3D9A">
        <w:rPr>
          <w:color w:val="000000"/>
        </w:rPr>
        <w:t>стовые</w:t>
      </w:r>
      <w:proofErr w:type="spellEnd"/>
      <w:r w:rsidRPr="00EB3D9A">
        <w:rPr>
          <w:color w:val="000000"/>
        </w:rPr>
        <w:t xml:space="preserve"> данные.</w:t>
      </w:r>
      <w:proofErr w:type="gramStart"/>
      <w:r w:rsidRPr="00EB3D9A">
        <w:rPr>
          <w:color w:val="000000"/>
        </w:rPr>
        <w:t>—М</w:t>
      </w:r>
      <w:proofErr w:type="gramEnd"/>
      <w:r w:rsidRPr="00EB3D9A">
        <w:rPr>
          <w:color w:val="000000"/>
        </w:rPr>
        <w:t xml:space="preserve">.:Логос,2004—439 </w:t>
      </w:r>
      <w:r w:rsidRPr="00EB3D9A">
        <w:rPr>
          <w:color w:val="000000"/>
          <w:lang w:val="en-US"/>
        </w:rPr>
        <w:t>http</w:t>
      </w:r>
      <w:r w:rsidRPr="00EB3D9A">
        <w:rPr>
          <w:color w:val="000000"/>
        </w:rPr>
        <w:t>://</w:t>
      </w:r>
      <w:r w:rsidRPr="00EB3D9A">
        <w:rPr>
          <w:color w:val="000000"/>
          <w:lang w:val="en-US"/>
        </w:rPr>
        <w:t>www</w:t>
      </w:r>
      <w:r w:rsidRPr="00EB3D9A">
        <w:rPr>
          <w:color w:val="000000"/>
        </w:rPr>
        <w:t>.</w:t>
      </w:r>
      <w:proofErr w:type="spellStart"/>
      <w:r w:rsidRPr="00EB3D9A">
        <w:rPr>
          <w:color w:val="000000"/>
          <w:lang w:val="en-US"/>
        </w:rPr>
        <w:t>iprbookshop</w:t>
      </w:r>
      <w:proofErr w:type="spellEnd"/>
      <w:r w:rsidRPr="00EB3D9A">
        <w:rPr>
          <w:color w:val="000000"/>
        </w:rPr>
        <w:t>.</w:t>
      </w:r>
      <w:proofErr w:type="spellStart"/>
      <w:r w:rsidRPr="00EB3D9A">
        <w:rPr>
          <w:color w:val="000000"/>
          <w:lang w:val="en-US"/>
        </w:rPr>
        <w:t>ru</w:t>
      </w:r>
      <w:proofErr w:type="spellEnd"/>
      <w:r w:rsidRPr="00EB3D9A">
        <w:rPr>
          <w:color w:val="000000"/>
        </w:rPr>
        <w:t>/9063. — ЭБС «</w:t>
      </w:r>
      <w:proofErr w:type="spellStart"/>
      <w:r w:rsidRPr="00EB3D9A">
        <w:rPr>
          <w:color w:val="000000"/>
          <w:lang w:val="en-US"/>
        </w:rPr>
        <w:t>IPRbooks</w:t>
      </w:r>
      <w:proofErr w:type="spellEnd"/>
      <w:r w:rsidRPr="00EB3D9A">
        <w:rPr>
          <w:color w:val="000000"/>
        </w:rPr>
        <w:t>».</w:t>
      </w:r>
    </w:p>
    <w:p w14:paraId="6ABCE9A0" w14:textId="77777777" w:rsidR="002656EC" w:rsidRPr="00EB3D9A" w:rsidRDefault="002656EC" w:rsidP="002656EC">
      <w:pPr>
        <w:pStyle w:val="a6"/>
        <w:numPr>
          <w:ilvl w:val="0"/>
          <w:numId w:val="9"/>
        </w:numPr>
        <w:shd w:val="clear" w:color="auto" w:fill="FFFFFF"/>
        <w:rPr>
          <w:color w:val="000000"/>
        </w:rPr>
      </w:pPr>
      <w:r w:rsidRPr="00EB3D9A">
        <w:rPr>
          <w:color w:val="000000"/>
        </w:rPr>
        <w:t>Клименко И.С. Теория систем и системный анализ. Учебное пособие. - М.:</w:t>
      </w:r>
    </w:p>
    <w:p w14:paraId="6C5B98CE" w14:textId="77777777" w:rsidR="002656EC" w:rsidRPr="00EB3D9A" w:rsidRDefault="002656EC" w:rsidP="002656EC">
      <w:pPr>
        <w:pStyle w:val="a6"/>
        <w:shd w:val="clear" w:color="auto" w:fill="FFFFFF"/>
        <w:rPr>
          <w:color w:val="000000"/>
        </w:rPr>
      </w:pPr>
      <w:proofErr w:type="spellStart"/>
      <w:r w:rsidRPr="00EB3D9A">
        <w:rPr>
          <w:color w:val="000000"/>
        </w:rPr>
        <w:t>РосНОУ</w:t>
      </w:r>
      <w:proofErr w:type="spellEnd"/>
      <w:r w:rsidRPr="00EB3D9A">
        <w:rPr>
          <w:color w:val="000000"/>
        </w:rPr>
        <w:t>, 2014, 256с.</w:t>
      </w:r>
    </w:p>
    <w:p w14:paraId="5008E315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008E316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2816CD33" w14:textId="77777777" w:rsidR="002656EC" w:rsidRPr="000500F9" w:rsidRDefault="002656EC" w:rsidP="002656EC">
      <w:pPr>
        <w:pStyle w:val="af2"/>
        <w:numPr>
          <w:ilvl w:val="0"/>
          <w:numId w:val="10"/>
        </w:numPr>
        <w:spacing w:before="0" w:beforeAutospacing="0" w:after="0" w:afterAutospacing="0"/>
        <w:jc w:val="both"/>
      </w:pPr>
      <w:r w:rsidRPr="000500F9">
        <w:t>Тихонов А.Н., Арсенин В.Я. Методы решения некорректных задач. М.: Наука, 1979.</w:t>
      </w:r>
    </w:p>
    <w:p w14:paraId="0DCAD3DB" w14:textId="77777777" w:rsidR="002656EC" w:rsidRPr="000500F9" w:rsidRDefault="002656EC" w:rsidP="002656EC">
      <w:pPr>
        <w:pStyle w:val="af2"/>
        <w:numPr>
          <w:ilvl w:val="0"/>
          <w:numId w:val="10"/>
        </w:numPr>
        <w:spacing w:before="0" w:beforeAutospacing="0" w:after="0" w:afterAutospacing="0"/>
        <w:jc w:val="both"/>
      </w:pPr>
      <w:proofErr w:type="spellStart"/>
      <w:r w:rsidRPr="000500F9">
        <w:t>Пытьев</w:t>
      </w:r>
      <w:proofErr w:type="spellEnd"/>
      <w:r w:rsidRPr="000500F9">
        <w:t xml:space="preserve"> Ю.П. Математические методы анализа эксперимента. М.: </w:t>
      </w:r>
      <w:proofErr w:type="spellStart"/>
      <w:r w:rsidRPr="000500F9">
        <w:t>Высш</w:t>
      </w:r>
      <w:proofErr w:type="spellEnd"/>
      <w:r w:rsidRPr="000500F9">
        <w:t>. школа, 1989.</w:t>
      </w:r>
    </w:p>
    <w:p w14:paraId="392E201F" w14:textId="77777777" w:rsidR="002656EC" w:rsidRPr="000500F9" w:rsidRDefault="002656EC" w:rsidP="002656EC">
      <w:pPr>
        <w:pStyle w:val="af2"/>
        <w:numPr>
          <w:ilvl w:val="0"/>
          <w:numId w:val="10"/>
        </w:numPr>
        <w:spacing w:before="0" w:beforeAutospacing="0" w:after="0" w:afterAutospacing="0"/>
        <w:jc w:val="both"/>
      </w:pPr>
      <w:proofErr w:type="spellStart"/>
      <w:r w:rsidRPr="000500F9">
        <w:t>Чуличков</w:t>
      </w:r>
      <w:proofErr w:type="spellEnd"/>
      <w:r w:rsidRPr="000500F9">
        <w:t xml:space="preserve"> А.И. Математические модели нелинейной динамики. М.: </w:t>
      </w:r>
      <w:proofErr w:type="spellStart"/>
      <w:r w:rsidRPr="000500F9">
        <w:t>Физматлит</w:t>
      </w:r>
      <w:proofErr w:type="spellEnd"/>
      <w:r w:rsidRPr="000500F9">
        <w:t>, 2000.</w:t>
      </w:r>
    </w:p>
    <w:p w14:paraId="39931B81" w14:textId="77777777" w:rsidR="002656EC" w:rsidRPr="000500F9" w:rsidRDefault="002656EC" w:rsidP="002656EC">
      <w:pPr>
        <w:pStyle w:val="af2"/>
        <w:numPr>
          <w:ilvl w:val="0"/>
          <w:numId w:val="10"/>
        </w:numPr>
        <w:spacing w:before="0" w:beforeAutospacing="0" w:after="0" w:afterAutospacing="0"/>
        <w:jc w:val="both"/>
      </w:pPr>
      <w:r w:rsidRPr="000500F9">
        <w:t xml:space="preserve">Демьянов В.Ф., </w:t>
      </w:r>
      <w:proofErr w:type="spellStart"/>
      <w:r w:rsidRPr="000500F9">
        <w:t>Малоземов</w:t>
      </w:r>
      <w:proofErr w:type="spellEnd"/>
      <w:r w:rsidRPr="000500F9">
        <w:t xml:space="preserve"> В.Н. Введение в минимакс. М.: Наука, 1972.</w:t>
      </w:r>
    </w:p>
    <w:p w14:paraId="5B930053" w14:textId="77777777" w:rsidR="002656EC" w:rsidRPr="000500F9" w:rsidRDefault="002656EC" w:rsidP="002656EC">
      <w:pPr>
        <w:pStyle w:val="af2"/>
        <w:numPr>
          <w:ilvl w:val="0"/>
          <w:numId w:val="10"/>
        </w:numPr>
        <w:spacing w:before="0" w:beforeAutospacing="0" w:after="0" w:afterAutospacing="0"/>
        <w:jc w:val="both"/>
      </w:pPr>
      <w:r w:rsidRPr="000500F9">
        <w:t>Краснощеков П.С., Петров А.А. Принципы построения моделей. М.: Изд-во МГУ, 1984.</w:t>
      </w:r>
    </w:p>
    <w:p w14:paraId="31804F8A" w14:textId="77777777" w:rsidR="002656EC" w:rsidRPr="000500F9" w:rsidRDefault="002656EC" w:rsidP="002656EC">
      <w:pPr>
        <w:pStyle w:val="af2"/>
        <w:numPr>
          <w:ilvl w:val="0"/>
          <w:numId w:val="10"/>
        </w:numPr>
        <w:spacing w:before="0" w:beforeAutospacing="0" w:after="0" w:afterAutospacing="0"/>
        <w:jc w:val="both"/>
      </w:pPr>
      <w:proofErr w:type="spellStart"/>
      <w:r w:rsidRPr="000500F9">
        <w:t>Вентцель</w:t>
      </w:r>
      <w:proofErr w:type="spellEnd"/>
      <w:r w:rsidRPr="000500F9">
        <w:t xml:space="preserve"> Е.С. Исследование операций. М.: Сов</w:t>
      </w:r>
      <w:proofErr w:type="gramStart"/>
      <w:r w:rsidRPr="000500F9">
        <w:t>.</w:t>
      </w:r>
      <w:proofErr w:type="gramEnd"/>
      <w:r w:rsidRPr="000500F9">
        <w:t xml:space="preserve"> </w:t>
      </w:r>
      <w:proofErr w:type="gramStart"/>
      <w:r w:rsidRPr="000500F9">
        <w:t>р</w:t>
      </w:r>
      <w:proofErr w:type="gramEnd"/>
      <w:r w:rsidRPr="000500F9">
        <w:t>адио, 1972.</w:t>
      </w:r>
    </w:p>
    <w:p w14:paraId="22781D61" w14:textId="77777777" w:rsidR="002656EC" w:rsidRPr="000500F9" w:rsidRDefault="002656EC" w:rsidP="002656EC">
      <w:pPr>
        <w:pStyle w:val="a6"/>
        <w:numPr>
          <w:ilvl w:val="0"/>
          <w:numId w:val="10"/>
        </w:numPr>
      </w:pPr>
      <w:proofErr w:type="spellStart"/>
      <w:r w:rsidRPr="000500F9">
        <w:t>Люгер</w:t>
      </w:r>
      <w:proofErr w:type="spellEnd"/>
      <w:r w:rsidRPr="000500F9">
        <w:t xml:space="preserve"> Дж. Искусственный интеллект: стратегии и методы решения сложных проблем. – М.: Вильямс, 2003. – 864 с.</w:t>
      </w:r>
    </w:p>
    <w:p w14:paraId="750BC736" w14:textId="77777777" w:rsidR="002656EC" w:rsidRPr="000500F9" w:rsidRDefault="002656EC" w:rsidP="002656EC">
      <w:pPr>
        <w:pStyle w:val="a6"/>
        <w:numPr>
          <w:ilvl w:val="0"/>
          <w:numId w:val="10"/>
        </w:numPr>
      </w:pPr>
      <w:proofErr w:type="spellStart"/>
      <w:r w:rsidRPr="000500F9">
        <w:t>Чернавский</w:t>
      </w:r>
      <w:proofErr w:type="spellEnd"/>
      <w:r w:rsidRPr="000500F9">
        <w:t xml:space="preserve"> Д.С. Синергетика и информация: динамическая теория информации. М.: Книжный дом «</w:t>
      </w:r>
      <w:proofErr w:type="spellStart"/>
      <w:r w:rsidRPr="000500F9">
        <w:t>Либроком</w:t>
      </w:r>
      <w:proofErr w:type="spellEnd"/>
      <w:r w:rsidRPr="000500F9">
        <w:t>», 2009. 304 с.</w:t>
      </w:r>
    </w:p>
    <w:p w14:paraId="5FE64C90" w14:textId="77777777" w:rsidR="002656EC" w:rsidRPr="000500F9" w:rsidRDefault="002656EC" w:rsidP="002656EC">
      <w:pPr>
        <w:pStyle w:val="a6"/>
        <w:numPr>
          <w:ilvl w:val="0"/>
          <w:numId w:val="10"/>
        </w:numPr>
        <w:shd w:val="clear" w:color="auto" w:fill="FFFFFF"/>
        <w:rPr>
          <w:color w:val="000000"/>
        </w:rPr>
      </w:pPr>
      <w:proofErr w:type="spellStart"/>
      <w:r w:rsidRPr="000500F9">
        <w:t>Ивницкий</w:t>
      </w:r>
      <w:proofErr w:type="spellEnd"/>
      <w:r w:rsidRPr="000500F9">
        <w:t xml:space="preserve"> В.Л. Теория сетей массового обслуживания. – М.: </w:t>
      </w:r>
      <w:proofErr w:type="spellStart"/>
      <w:r w:rsidRPr="000500F9">
        <w:t>Физматлит</w:t>
      </w:r>
      <w:proofErr w:type="spellEnd"/>
      <w:r w:rsidRPr="000500F9">
        <w:t>, 2004. – 772 с.</w:t>
      </w:r>
    </w:p>
    <w:p w14:paraId="21142A86" w14:textId="77777777" w:rsidR="002656EC" w:rsidRPr="000500F9" w:rsidRDefault="002656EC" w:rsidP="002656EC">
      <w:pPr>
        <w:pStyle w:val="a6"/>
        <w:numPr>
          <w:ilvl w:val="0"/>
          <w:numId w:val="10"/>
        </w:numPr>
        <w:shd w:val="clear" w:color="auto" w:fill="FFFFFF"/>
        <w:rPr>
          <w:color w:val="000000"/>
        </w:rPr>
      </w:pPr>
      <w:proofErr w:type="spellStart"/>
      <w:r w:rsidRPr="000500F9">
        <w:rPr>
          <w:color w:val="000000"/>
        </w:rPr>
        <w:t>Капица</w:t>
      </w:r>
      <w:proofErr w:type="spellEnd"/>
      <w:r w:rsidRPr="000500F9">
        <w:rPr>
          <w:color w:val="000000"/>
        </w:rPr>
        <w:t xml:space="preserve"> С.</w:t>
      </w:r>
      <w:proofErr w:type="gramStart"/>
      <w:r w:rsidRPr="000500F9">
        <w:rPr>
          <w:color w:val="000000"/>
        </w:rPr>
        <w:t>ГГ</w:t>
      </w:r>
      <w:proofErr w:type="gramEnd"/>
      <w:r w:rsidRPr="000500F9">
        <w:rPr>
          <w:color w:val="000000"/>
        </w:rPr>
        <w:t xml:space="preserve">, </w:t>
      </w:r>
      <w:proofErr w:type="spellStart"/>
      <w:r w:rsidRPr="000500F9">
        <w:rPr>
          <w:color w:val="000000"/>
        </w:rPr>
        <w:t>Курдюмов</w:t>
      </w:r>
      <w:proofErr w:type="spellEnd"/>
      <w:r w:rsidRPr="000500F9">
        <w:rPr>
          <w:color w:val="000000"/>
        </w:rPr>
        <w:t xml:space="preserve"> С.ГГ, </w:t>
      </w:r>
      <w:proofErr w:type="spellStart"/>
      <w:r w:rsidRPr="000500F9">
        <w:rPr>
          <w:color w:val="000000"/>
        </w:rPr>
        <w:t>Малинецкий</w:t>
      </w:r>
      <w:proofErr w:type="spellEnd"/>
      <w:r w:rsidRPr="000500F9">
        <w:rPr>
          <w:color w:val="000000"/>
        </w:rPr>
        <w:t xml:space="preserve"> Г.Г. Синергетика и прогнозы буду</w:t>
      </w:r>
      <w:r w:rsidRPr="000500F9">
        <w:rPr>
          <w:color w:val="000000"/>
        </w:rPr>
        <w:softHyphen/>
      </w:r>
    </w:p>
    <w:p w14:paraId="1DB013F9" w14:textId="77777777" w:rsidR="002656EC" w:rsidRPr="000500F9" w:rsidRDefault="002656EC" w:rsidP="002656EC">
      <w:pPr>
        <w:pStyle w:val="a6"/>
        <w:shd w:val="clear" w:color="auto" w:fill="FFFFFF"/>
        <w:rPr>
          <w:color w:val="000000"/>
        </w:rPr>
      </w:pPr>
      <w:proofErr w:type="spellStart"/>
      <w:r w:rsidRPr="000500F9">
        <w:rPr>
          <w:color w:val="000000"/>
        </w:rPr>
        <w:t>щего</w:t>
      </w:r>
      <w:proofErr w:type="spellEnd"/>
      <w:r w:rsidRPr="000500F9">
        <w:rPr>
          <w:color w:val="000000"/>
        </w:rPr>
        <w:t xml:space="preserve">. </w:t>
      </w:r>
      <w:proofErr w:type="spellStart"/>
      <w:proofErr w:type="gramStart"/>
      <w:r w:rsidRPr="000500F9">
        <w:rPr>
          <w:color w:val="000000"/>
        </w:rPr>
        <w:t>Изд</w:t>
      </w:r>
      <w:proofErr w:type="spellEnd"/>
      <w:proofErr w:type="gramEnd"/>
      <w:r w:rsidRPr="000500F9">
        <w:rPr>
          <w:color w:val="000000"/>
        </w:rPr>
        <w:t xml:space="preserve"> 3-е. М: </w:t>
      </w:r>
      <w:proofErr w:type="spellStart"/>
      <w:r w:rsidRPr="000500F9">
        <w:rPr>
          <w:color w:val="000000"/>
        </w:rPr>
        <w:t>Едиториал</w:t>
      </w:r>
      <w:proofErr w:type="spellEnd"/>
      <w:r w:rsidRPr="000500F9">
        <w:rPr>
          <w:color w:val="000000"/>
        </w:rPr>
        <w:t xml:space="preserve"> УРСС. 2003 - 290 с. [spkurdyumov.ru; mastersin.ru].</w:t>
      </w:r>
    </w:p>
    <w:p w14:paraId="06FB0144" w14:textId="77777777" w:rsidR="002656EC" w:rsidRPr="000500F9" w:rsidRDefault="002656EC" w:rsidP="002656EC">
      <w:pPr>
        <w:pStyle w:val="a6"/>
        <w:numPr>
          <w:ilvl w:val="0"/>
          <w:numId w:val="10"/>
        </w:numPr>
        <w:shd w:val="clear" w:color="auto" w:fill="FFFFFF"/>
        <w:rPr>
          <w:color w:val="000000"/>
        </w:rPr>
      </w:pPr>
      <w:proofErr w:type="spellStart"/>
      <w:r w:rsidRPr="000500F9">
        <w:rPr>
          <w:color w:val="000000"/>
        </w:rPr>
        <w:t>Абзалилов</w:t>
      </w:r>
      <w:proofErr w:type="spellEnd"/>
      <w:r w:rsidRPr="000500F9">
        <w:rPr>
          <w:color w:val="000000"/>
        </w:rPr>
        <w:t xml:space="preserve"> Д.Ф. Математическое моделирование в социологии. Казань: </w:t>
      </w:r>
      <w:proofErr w:type="spellStart"/>
      <w:r w:rsidRPr="000500F9">
        <w:rPr>
          <w:color w:val="000000"/>
        </w:rPr>
        <w:t>Инсти</w:t>
      </w:r>
      <w:proofErr w:type="spellEnd"/>
      <w:r w:rsidRPr="000500F9">
        <w:rPr>
          <w:color w:val="000000"/>
        </w:rPr>
        <w:softHyphen/>
      </w:r>
    </w:p>
    <w:p w14:paraId="666C3DF4" w14:textId="77777777" w:rsidR="002656EC" w:rsidRPr="000500F9" w:rsidRDefault="002656EC" w:rsidP="002656EC">
      <w:pPr>
        <w:pStyle w:val="a6"/>
        <w:shd w:val="clear" w:color="auto" w:fill="FFFFFF"/>
        <w:rPr>
          <w:color w:val="000000"/>
        </w:rPr>
      </w:pPr>
      <w:r w:rsidRPr="000500F9">
        <w:rPr>
          <w:color w:val="000000"/>
        </w:rPr>
        <w:t>тут математики и механики. 2012 - 48 с. [kpfu.ru].</w:t>
      </w:r>
    </w:p>
    <w:p w14:paraId="6191B8F1" w14:textId="77777777" w:rsidR="002656EC" w:rsidRPr="000500F9" w:rsidRDefault="002656EC" w:rsidP="002656EC">
      <w:pPr>
        <w:pStyle w:val="a6"/>
        <w:numPr>
          <w:ilvl w:val="0"/>
          <w:numId w:val="10"/>
        </w:numPr>
        <w:shd w:val="clear" w:color="auto" w:fill="FFFFFF"/>
        <w:rPr>
          <w:color w:val="000000"/>
        </w:rPr>
      </w:pPr>
      <w:r w:rsidRPr="000500F9">
        <w:rPr>
          <w:color w:val="000000"/>
        </w:rPr>
        <w:t>Ризниченко Г.Ю. Математические модели в биофизике и экологии. М. -</w:t>
      </w:r>
    </w:p>
    <w:p w14:paraId="2E70E6B2" w14:textId="77777777" w:rsidR="002656EC" w:rsidRPr="000500F9" w:rsidRDefault="002656EC" w:rsidP="002656EC">
      <w:pPr>
        <w:pStyle w:val="a6"/>
        <w:shd w:val="clear" w:color="auto" w:fill="FFFFFF"/>
        <w:rPr>
          <w:color w:val="000000"/>
        </w:rPr>
      </w:pPr>
      <w:r w:rsidRPr="000500F9">
        <w:rPr>
          <w:color w:val="000000"/>
        </w:rPr>
        <w:t>Ижевск: Институт компьютерных исследований. 2003 - 124 с. [libed.ru].</w:t>
      </w:r>
    </w:p>
    <w:p w14:paraId="5008E31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1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2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A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7C7765">
      <w:footerReference w:type="even" r:id="rId11"/>
      <w:footerReference w:type="default" r:id="rId12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ED8C3" w14:textId="77777777" w:rsidR="00194B13" w:rsidRDefault="00194B13">
      <w:r>
        <w:separator/>
      </w:r>
    </w:p>
  </w:endnote>
  <w:endnote w:type="continuationSeparator" w:id="0">
    <w:p w14:paraId="47A38123" w14:textId="77777777" w:rsidR="00194B13" w:rsidRDefault="0019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5FAB49C9-EFA5-4055-8485-72679B136510}"/>
    <w:embedBold r:id="rId2" w:fontKey="{01338694-F1C4-4509-83ED-556C016B576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4E42E22-E768-44A9-A9B3-0DB5ADBBA05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0F95FF44-2CDF-4E0B-83EA-61237E85CF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8E3AF" w14:textId="77777777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08E3B0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8E3B1" w14:textId="280C8F2B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B7A63">
      <w:rPr>
        <w:noProof/>
        <w:color w:val="000000"/>
      </w:rPr>
      <w:t>6</w:t>
    </w:r>
    <w:r>
      <w:rPr>
        <w:color w:val="000000"/>
      </w:rPr>
      <w:fldChar w:fldCharType="end"/>
    </w:r>
  </w:p>
  <w:p w14:paraId="5008E3B2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A5F34" w14:textId="77777777" w:rsidR="00194B13" w:rsidRDefault="00194B13">
      <w:r>
        <w:separator/>
      </w:r>
    </w:p>
  </w:footnote>
  <w:footnote w:type="continuationSeparator" w:id="0">
    <w:p w14:paraId="04969C20" w14:textId="77777777" w:rsidR="00194B13" w:rsidRDefault="00194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C3"/>
    <w:multiLevelType w:val="hybridMultilevel"/>
    <w:tmpl w:val="298AD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62CF8"/>
    <w:multiLevelType w:val="multilevel"/>
    <w:tmpl w:val="A5F64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CF86E40"/>
    <w:multiLevelType w:val="hybridMultilevel"/>
    <w:tmpl w:val="1BB0AD84"/>
    <w:lvl w:ilvl="0" w:tplc="3FE6B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778BD"/>
    <w:multiLevelType w:val="hybridMultilevel"/>
    <w:tmpl w:val="298AD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64444"/>
    <w:multiLevelType w:val="hybridMultilevel"/>
    <w:tmpl w:val="5FD6EFBC"/>
    <w:lvl w:ilvl="0" w:tplc="D9E4AF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723427"/>
    <w:multiLevelType w:val="multilevel"/>
    <w:tmpl w:val="D76286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E12F81"/>
    <w:multiLevelType w:val="multilevel"/>
    <w:tmpl w:val="33B27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65"/>
    <w:rsid w:val="00032982"/>
    <w:rsid w:val="000E1FCD"/>
    <w:rsid w:val="0013414C"/>
    <w:rsid w:val="00194B13"/>
    <w:rsid w:val="001E2D7F"/>
    <w:rsid w:val="002656EC"/>
    <w:rsid w:val="00280BFA"/>
    <w:rsid w:val="00297A0F"/>
    <w:rsid w:val="00331630"/>
    <w:rsid w:val="0037198F"/>
    <w:rsid w:val="003A3D79"/>
    <w:rsid w:val="00424FAB"/>
    <w:rsid w:val="00460FE2"/>
    <w:rsid w:val="00536327"/>
    <w:rsid w:val="00561A2F"/>
    <w:rsid w:val="005B6A00"/>
    <w:rsid w:val="005E281D"/>
    <w:rsid w:val="00620B0B"/>
    <w:rsid w:val="00731278"/>
    <w:rsid w:val="00770BD4"/>
    <w:rsid w:val="007C7765"/>
    <w:rsid w:val="00811E19"/>
    <w:rsid w:val="008224C9"/>
    <w:rsid w:val="0098107B"/>
    <w:rsid w:val="009971D5"/>
    <w:rsid w:val="00A804CC"/>
    <w:rsid w:val="00AA4C53"/>
    <w:rsid w:val="00AC0D09"/>
    <w:rsid w:val="00B07576"/>
    <w:rsid w:val="00BE7441"/>
    <w:rsid w:val="00C55F7C"/>
    <w:rsid w:val="00D217B2"/>
    <w:rsid w:val="00DB28D2"/>
    <w:rsid w:val="00DB7A63"/>
    <w:rsid w:val="00EB4AE6"/>
    <w:rsid w:val="00EC5B5A"/>
    <w:rsid w:val="00F26CB8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2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9D6730"/>
    <w:rPr>
      <w:color w:val="0000FF"/>
      <w:u w:val="single"/>
    </w:rPr>
  </w:style>
  <w:style w:type="paragraph" w:styleId="a6">
    <w:name w:val="List Paragraph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Normal (Web)"/>
    <w:basedOn w:val="a"/>
    <w:uiPriority w:val="99"/>
    <w:rsid w:val="00460FE2"/>
    <w:pPr>
      <w:spacing w:before="100" w:beforeAutospacing="1" w:after="100" w:afterAutospacing="1"/>
    </w:pPr>
    <w:rPr>
      <w:lang w:val="ru-RU"/>
    </w:rPr>
  </w:style>
  <w:style w:type="paragraph" w:customStyle="1" w:styleId="12">
    <w:name w:val="12 по ширине с кр стр"/>
    <w:rsid w:val="00460FE2"/>
    <w:pPr>
      <w:ind w:firstLine="709"/>
      <w:jc w:val="both"/>
    </w:pPr>
    <w:rPr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9D6730"/>
    <w:rPr>
      <w:color w:val="0000FF"/>
      <w:u w:val="single"/>
    </w:rPr>
  </w:style>
  <w:style w:type="paragraph" w:styleId="a6">
    <w:name w:val="List Paragraph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Normal (Web)"/>
    <w:basedOn w:val="a"/>
    <w:uiPriority w:val="99"/>
    <w:rsid w:val="00460FE2"/>
    <w:pPr>
      <w:spacing w:before="100" w:beforeAutospacing="1" w:after="100" w:afterAutospacing="1"/>
    </w:pPr>
    <w:rPr>
      <w:lang w:val="ru-RU"/>
    </w:rPr>
  </w:style>
  <w:style w:type="paragraph" w:customStyle="1" w:styleId="12">
    <w:name w:val="12 по ширине с кр стр"/>
    <w:rsid w:val="00460FE2"/>
    <w:pPr>
      <w:ind w:firstLine="709"/>
      <w:jc w:val="both"/>
    </w:pPr>
    <w:rPr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achinelearning.ru/wiki/index.php?title=%D0%A1%D1%85%D0%BE%D0%B4%D1%81%D1%82%D0%B2%D0%BE&amp;action=ed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chinelearning.ru/wiki/index.php?title=%D0%9C%D0%B5%D1%82%D1%80%D0%B8%D1%87%D0%B5%D1%81%D0%BA%D0%B8%D0%B9_%D0%BA%D0%BB%D0%B0%D1%81%D1%81%D0%B8%D1%84%D0%B8%D0%BA%D0%B0%D1%82%D0%BE%D1%80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фв</cp:lastModifiedBy>
  <cp:revision>17</cp:revision>
  <dcterms:created xsi:type="dcterms:W3CDTF">2026-02-24T16:52:00Z</dcterms:created>
  <dcterms:modified xsi:type="dcterms:W3CDTF">2026-03-13T16:00:00Z</dcterms:modified>
</cp:coreProperties>
</file>