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76033AED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137C2D" w:rsidRPr="00137C2D">
        <w:rPr>
          <w:sz w:val="28"/>
          <w:szCs w:val="28"/>
        </w:rPr>
        <w:t>2.3 Информационные технологии и телекоммуникации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6C52782C" w14:textId="40163814" w:rsidR="00EC5B5A" w:rsidRPr="00137C2D" w:rsidRDefault="00137C2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  <w:lang w:val="ru-RU"/>
        </w:rPr>
      </w:pPr>
      <w:r w:rsidRPr="00137C2D">
        <w:rPr>
          <w:sz w:val="28"/>
          <w:szCs w:val="28"/>
        </w:rPr>
        <w:t>Информационные технологии и телекоммуникации</w:t>
      </w:r>
    </w:p>
    <w:p w14:paraId="5067FC45" w14:textId="77777777" w:rsidR="00137C2D" w:rsidRDefault="00137C2D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val="ru-RU"/>
        </w:rPr>
      </w:pPr>
    </w:p>
    <w:p w14:paraId="4DF712B8" w14:textId="77777777" w:rsidR="00137C2D" w:rsidRPr="00137C2D" w:rsidRDefault="00137C2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72A9AB5E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>научн</w:t>
      </w:r>
      <w:r w:rsidR="00137C2D">
        <w:rPr>
          <w:color w:val="000000"/>
          <w:sz w:val="28"/>
          <w:szCs w:val="28"/>
          <w:lang w:val="ru-RU"/>
        </w:rPr>
        <w:t>ой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137C2D" w:rsidRPr="00EC5B5A">
        <w:rPr>
          <w:color w:val="000000"/>
          <w:sz w:val="28"/>
          <w:szCs w:val="28"/>
        </w:rPr>
        <w:t>специальнос</w:t>
      </w:r>
      <w:r w:rsidR="00137C2D">
        <w:rPr>
          <w:color w:val="000000"/>
          <w:sz w:val="28"/>
          <w:szCs w:val="28"/>
          <w:lang w:val="ru-RU"/>
        </w:rPr>
        <w:t>ти</w:t>
      </w:r>
      <w:proofErr w:type="spellEnd"/>
      <w:r w:rsidR="00A804CC" w:rsidRPr="00EC5B5A">
        <w:rPr>
          <w:color w:val="000000"/>
          <w:sz w:val="28"/>
          <w:szCs w:val="28"/>
        </w:rPr>
        <w:t xml:space="preserve">: </w:t>
      </w:r>
    </w:p>
    <w:p w14:paraId="5008E27E" w14:textId="1471F1A2" w:rsidR="007C7765" w:rsidRPr="00137C2D" w:rsidRDefault="00137C2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  <w:r w:rsidRPr="00137C2D">
        <w:rPr>
          <w:sz w:val="28"/>
          <w:szCs w:val="28"/>
        </w:rPr>
        <w:t>2.3.8 Информатика и информационные процессы</w:t>
      </w:r>
    </w:p>
    <w:p w14:paraId="5008E27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5008E28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93" w14:textId="77777777" w:rsidR="007C7765" w:rsidRPr="00874E29" w:rsidRDefault="00A804C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874E29">
        <w:rPr>
          <w:b/>
          <w:bCs/>
          <w:color w:val="000000"/>
        </w:rPr>
        <w:t>Цель и задачи вступительного испытания</w:t>
      </w:r>
    </w:p>
    <w:p w14:paraId="5008E294" w14:textId="1F0E5B1C" w:rsidR="007C7765" w:rsidRPr="00874E29" w:rsidRDefault="00A804CC" w:rsidP="00874E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874E29">
        <w:rPr>
          <w:i/>
          <w:iCs/>
          <w:color w:val="000000"/>
        </w:rPr>
        <w:t>Цель:</w:t>
      </w:r>
      <w:r w:rsidRPr="00874E29">
        <w:rPr>
          <w:color w:val="000000"/>
        </w:rPr>
        <w:t xml:space="preserve"> </w:t>
      </w:r>
      <w:r w:rsidR="00874E29" w:rsidRPr="00874E29">
        <w:rPr>
          <w:color w:val="000000"/>
        </w:rPr>
        <w:t>отобрать абитуриентов склонных к научно-исследовательской работе,</w:t>
      </w:r>
      <w:r w:rsidR="00874E29">
        <w:rPr>
          <w:color w:val="000000"/>
          <w:lang w:val="ru-RU"/>
        </w:rPr>
        <w:t xml:space="preserve"> </w:t>
      </w:r>
      <w:r w:rsidR="00874E29" w:rsidRPr="00874E29">
        <w:rPr>
          <w:color w:val="000000"/>
        </w:rPr>
        <w:t>владеющих формальным аппаратом моделирования, исследования информационных</w:t>
      </w:r>
      <w:r w:rsidR="00874E29">
        <w:rPr>
          <w:color w:val="000000"/>
          <w:lang w:val="ru-RU"/>
        </w:rPr>
        <w:t xml:space="preserve"> </w:t>
      </w:r>
      <w:r w:rsidR="00874E29" w:rsidRPr="00874E29">
        <w:rPr>
          <w:color w:val="000000"/>
        </w:rPr>
        <w:t>систем и процессов, а также навыками их разработки в соответствии с паспортом</w:t>
      </w:r>
      <w:r w:rsidR="00874E29">
        <w:rPr>
          <w:color w:val="000000"/>
          <w:lang w:val="ru-RU"/>
        </w:rPr>
        <w:t xml:space="preserve"> </w:t>
      </w:r>
      <w:r w:rsidR="00874E29" w:rsidRPr="00874E29">
        <w:rPr>
          <w:color w:val="000000"/>
        </w:rPr>
        <w:t>специальности 2.3.8 Информатика и информационные процессы</w:t>
      </w:r>
    </w:p>
    <w:p w14:paraId="5008E296" w14:textId="1E811E3C" w:rsidR="007C7765" w:rsidRPr="00874E29" w:rsidRDefault="00A804CC" w:rsidP="00874E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874E29">
        <w:rPr>
          <w:i/>
          <w:iCs/>
          <w:color w:val="000000"/>
        </w:rPr>
        <w:t>Задачи:</w:t>
      </w:r>
      <w:r w:rsidRPr="00874E29">
        <w:rPr>
          <w:color w:val="000000"/>
        </w:rPr>
        <w:t xml:space="preserve"> </w:t>
      </w:r>
      <w:r w:rsidR="00874E29" w:rsidRPr="00874E29">
        <w:rPr>
          <w:color w:val="000000"/>
          <w:lang w:val="ru-RU"/>
        </w:rPr>
        <w:t>о</w:t>
      </w:r>
      <w:proofErr w:type="spellStart"/>
      <w:r w:rsidR="00874E29" w:rsidRPr="00874E29">
        <w:rPr>
          <w:color w:val="000000"/>
        </w:rPr>
        <w:t>пределить</w:t>
      </w:r>
      <w:proofErr w:type="spellEnd"/>
      <w:r w:rsidR="00874E29" w:rsidRPr="00874E29">
        <w:rPr>
          <w:color w:val="000000"/>
        </w:rPr>
        <w:t xml:space="preserve"> уровень теоретической и практической подготовки абитуриента в области совершенствования и повышении эффективности функционирования информационных технологий и систем в научной, экономической, управленческой и других видах целенаправленной деятельности</w:t>
      </w:r>
      <w:r w:rsidR="00874E29" w:rsidRPr="00874E29">
        <w:rPr>
          <w:color w:val="000000"/>
          <w:lang w:val="ru-RU"/>
        </w:rPr>
        <w:t>; о</w:t>
      </w:r>
      <w:r w:rsidR="00874E29" w:rsidRPr="00874E29">
        <w:rPr>
          <w:color w:val="000000"/>
        </w:rPr>
        <w:t>ценить умения и навыки абитуриента, знание материала, его способность к самообразованию</w:t>
      </w:r>
      <w:r w:rsidR="00874E29" w:rsidRPr="00874E29">
        <w:rPr>
          <w:color w:val="000000"/>
          <w:lang w:val="ru-RU"/>
        </w:rPr>
        <w:t xml:space="preserve">; </w:t>
      </w:r>
      <w:r w:rsidR="00874E29" w:rsidRPr="00874E29">
        <w:rPr>
          <w:color w:val="000000"/>
        </w:rPr>
        <w:t>определить склонность абитуриента к научным исследованиям - творческому мышлению и логическому выводу с использованием формальных моделей и методов</w:t>
      </w:r>
      <w:r w:rsidR="00874E29" w:rsidRPr="00874E29">
        <w:rPr>
          <w:color w:val="000000"/>
          <w:lang w:val="ru-RU"/>
        </w:rPr>
        <w:t>;</w:t>
      </w:r>
      <w:r w:rsidR="00874E29" w:rsidRPr="00874E29">
        <w:rPr>
          <w:color w:val="000000"/>
        </w:rPr>
        <w:t xml:space="preserve"> </w:t>
      </w:r>
      <w:r w:rsidR="00874E29" w:rsidRPr="00874E29">
        <w:rPr>
          <w:color w:val="000000"/>
          <w:lang w:val="ru-RU"/>
        </w:rPr>
        <w:t>о</w:t>
      </w:r>
      <w:r w:rsidR="00874E29" w:rsidRPr="00874E29">
        <w:rPr>
          <w:color w:val="000000"/>
        </w:rPr>
        <w:t>характеризовать потенциал социализации абитуриента в научно</w:t>
      </w:r>
      <w:r w:rsidR="00874E29" w:rsidRPr="00874E29">
        <w:rPr>
          <w:color w:val="000000"/>
          <w:lang w:val="ru-RU"/>
        </w:rPr>
        <w:t>-</w:t>
      </w:r>
      <w:r w:rsidR="00874E29" w:rsidRPr="00874E29">
        <w:rPr>
          <w:color w:val="000000"/>
        </w:rPr>
        <w:t>исследовательском коллективе.</w:t>
      </w:r>
    </w:p>
    <w:p w14:paraId="52C809F9" w14:textId="77777777" w:rsidR="00874E29" w:rsidRPr="00874E29" w:rsidRDefault="00874E29" w:rsidP="00874E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highlight w:val="yellow"/>
          <w:u w:val="single"/>
          <w:lang w:val="ru-RU"/>
        </w:rPr>
      </w:pPr>
    </w:p>
    <w:p w14:paraId="5008E297" w14:textId="77777777" w:rsidR="007C7765" w:rsidRPr="00874E29" w:rsidRDefault="00A804CC" w:rsidP="009971D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874E2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7A9A84DC" w14:textId="77777777" w:rsidR="00561A2F" w:rsidRPr="00874E29" w:rsidRDefault="00561A2F" w:rsidP="00731278">
      <w:pPr>
        <w:rPr>
          <w:lang w:val="ru-RU"/>
        </w:rPr>
      </w:pPr>
    </w:p>
    <w:p w14:paraId="5008E298" w14:textId="39CFF944" w:rsidR="007C7765" w:rsidRPr="00874E29" w:rsidRDefault="00A804CC" w:rsidP="0013414C">
      <w:pPr>
        <w:jc w:val="both"/>
      </w:pPr>
      <w:r w:rsidRPr="00874E29">
        <w:t xml:space="preserve">Абитуриент </w:t>
      </w:r>
    </w:p>
    <w:p w14:paraId="5008E2A0" w14:textId="5C16544B" w:rsidR="007C7765" w:rsidRDefault="00A804CC" w:rsidP="00874E29">
      <w:pPr>
        <w:jc w:val="both"/>
        <w:rPr>
          <w:lang w:val="ru-RU"/>
        </w:rPr>
      </w:pPr>
      <w:r w:rsidRPr="00874E29">
        <w:rPr>
          <w:i/>
          <w:iCs/>
        </w:rPr>
        <w:t>Должен знать:</w:t>
      </w:r>
      <w:r w:rsidR="00874E29">
        <w:rPr>
          <w:i/>
          <w:iCs/>
          <w:lang w:val="ru-RU"/>
        </w:rPr>
        <w:t xml:space="preserve"> </w:t>
      </w:r>
      <w:r w:rsidR="00874E29">
        <w:t>фундаментальные основы и технологии исследования и разработки</w:t>
      </w:r>
      <w:r w:rsidR="00874E29">
        <w:rPr>
          <w:i/>
          <w:iCs/>
          <w:lang w:val="ru-RU"/>
        </w:rPr>
        <w:t xml:space="preserve"> </w:t>
      </w:r>
      <w:r w:rsidR="00874E29">
        <w:t>в области теоретических, технических, программных, информационных, лингвистических</w:t>
      </w:r>
      <w:r w:rsidR="00874E29">
        <w:rPr>
          <w:i/>
          <w:iCs/>
          <w:lang w:val="ru-RU"/>
        </w:rPr>
        <w:t xml:space="preserve"> </w:t>
      </w:r>
      <w:r w:rsidR="00874E29">
        <w:t>аспектов обеспечения функционирования систем и реализации процессов генерации,</w:t>
      </w:r>
      <w:r w:rsidR="00874E29">
        <w:rPr>
          <w:i/>
          <w:iCs/>
          <w:lang w:val="ru-RU"/>
        </w:rPr>
        <w:t xml:space="preserve"> </w:t>
      </w:r>
      <w:r w:rsidR="00874E29">
        <w:t>сбора, хранения, обработки, поиска, передачи, представления и воспроизведения</w:t>
      </w:r>
      <w:r w:rsidR="00874E29">
        <w:rPr>
          <w:i/>
          <w:iCs/>
          <w:lang w:val="ru-RU"/>
        </w:rPr>
        <w:t xml:space="preserve"> </w:t>
      </w:r>
      <w:r w:rsidR="00874E29">
        <w:t>информации</w:t>
      </w:r>
    </w:p>
    <w:p w14:paraId="7D0E1DEB" w14:textId="77777777" w:rsidR="00874E29" w:rsidRPr="00874E29" w:rsidRDefault="00874E29" w:rsidP="00874E29">
      <w:pPr>
        <w:jc w:val="both"/>
        <w:rPr>
          <w:i/>
          <w:iCs/>
          <w:lang w:val="ru-RU"/>
        </w:rPr>
      </w:pPr>
    </w:p>
    <w:p w14:paraId="5008E2A7" w14:textId="126A600C" w:rsidR="007C7765" w:rsidRPr="00874E29" w:rsidRDefault="00A804CC" w:rsidP="00874E29">
      <w:pPr>
        <w:jc w:val="both"/>
        <w:rPr>
          <w:i/>
          <w:iCs/>
          <w:lang w:val="ru-RU"/>
        </w:rPr>
      </w:pPr>
      <w:r w:rsidRPr="00874E29">
        <w:rPr>
          <w:i/>
          <w:iCs/>
        </w:rPr>
        <w:t>Иметь представление:</w:t>
      </w:r>
      <w:r w:rsidR="00874E29" w:rsidRPr="00874E29">
        <w:t xml:space="preserve"> о техническом, информационном, лингвистическом и других видах обеспечения информационных систем, о методологии научного подхода, математических основах, методах, дисциплинах формального анализа, синтеза, прогнозирования вариативных по классу решаемых задач, систем и процессов.</w:t>
      </w:r>
    </w:p>
    <w:p w14:paraId="3DF75561" w14:textId="77777777" w:rsidR="00874E29" w:rsidRPr="00874E29" w:rsidRDefault="00874E29" w:rsidP="00874E29">
      <w:pPr>
        <w:jc w:val="both"/>
        <w:rPr>
          <w:highlight w:val="yellow"/>
          <w:lang w:val="ru-RU"/>
        </w:rPr>
      </w:pPr>
    </w:p>
    <w:p w14:paraId="5008E2B0" w14:textId="73A34628" w:rsidR="007C7765" w:rsidRDefault="00A804CC" w:rsidP="00874E29">
      <w:pPr>
        <w:jc w:val="both"/>
        <w:rPr>
          <w:i/>
          <w:iCs/>
          <w:lang w:val="ru-RU"/>
        </w:rPr>
      </w:pPr>
      <w:r w:rsidRPr="00874E29">
        <w:rPr>
          <w:i/>
          <w:iCs/>
        </w:rPr>
        <w:t>Владеть навыками:</w:t>
      </w:r>
      <w:bookmarkStart w:id="0" w:name="_heading=h.sagdfw87uoi2" w:colFirst="0" w:colLast="0"/>
      <w:bookmarkEnd w:id="0"/>
      <w:r w:rsidR="00874E29" w:rsidRPr="00874E29">
        <w:t xml:space="preserve"> описания, оценки, оптимизации информационных процессов и информационных ресурсов, а также использования средств анализа и выявления закономерностей в информационных системах и процессах, построения когнитивных моделей, ориентированных на человеко-машинное взаимодействие.</w:t>
      </w:r>
    </w:p>
    <w:p w14:paraId="15FDD555" w14:textId="77777777" w:rsidR="00874E29" w:rsidRPr="00874E29" w:rsidRDefault="00874E29" w:rsidP="00874E29">
      <w:pPr>
        <w:jc w:val="both"/>
        <w:rPr>
          <w:color w:val="000000"/>
          <w:lang w:val="ru-RU"/>
        </w:rPr>
      </w:pPr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t xml:space="preserve"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</w:t>
      </w:r>
      <w:r w:rsidRPr="007E72B8">
        <w:lastRenderedPageBreak/>
        <w:t>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284A5704" w:rsidR="001E2D7F" w:rsidRPr="007E72B8" w:rsidRDefault="001E2D7F" w:rsidP="001E2D7F">
      <w:pPr>
        <w:jc w:val="both"/>
      </w:pPr>
      <w:r w:rsidRPr="007E72B8">
        <w:t>II. Научно-исследовательский блок вопросов (1 вопрос/задание</w:t>
      </w:r>
      <w:r w:rsidR="00FD277E">
        <w:rPr>
          <w:lang w:val="ru-RU"/>
        </w:rPr>
        <w:t xml:space="preserve"> или защита реферата</w:t>
      </w:r>
      <w:r w:rsidRPr="007E72B8">
        <w:t>).</w:t>
      </w:r>
    </w:p>
    <w:p w14:paraId="2351D6BD" w14:textId="77777777" w:rsidR="001E2D7F" w:rsidRPr="007E72B8" w:rsidRDefault="001E2D7F" w:rsidP="001E2D7F">
      <w:pPr>
        <w:jc w:val="both"/>
      </w:pP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41F5BACE" w:rsidR="000E1FCD" w:rsidRP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демонстрирует последовательное, непротиворечивое, четко 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lastRenderedPageBreak/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64D72058" w14:textId="77777777" w:rsidR="001E2D7F" w:rsidRDefault="001E2D7F" w:rsidP="001E2D7F">
      <w:pPr>
        <w:rPr>
          <w:lang w:val="ru-RU"/>
        </w:rPr>
      </w:pPr>
    </w:p>
    <w:p w14:paraId="1DFCE61B" w14:textId="77777777" w:rsidR="00620B0B" w:rsidRDefault="00620B0B" w:rsidP="001E2D7F">
      <w:pPr>
        <w:rPr>
          <w:lang w:val="ru-RU"/>
        </w:rPr>
      </w:pPr>
    </w:p>
    <w:p w14:paraId="4A837D0F" w14:textId="77777777" w:rsidR="00620B0B" w:rsidRDefault="00620B0B" w:rsidP="001E2D7F">
      <w:pPr>
        <w:rPr>
          <w:lang w:val="ru-RU"/>
        </w:rPr>
      </w:pPr>
    </w:p>
    <w:p w14:paraId="0493C546" w14:textId="77777777" w:rsidR="00620B0B" w:rsidRPr="00620B0B" w:rsidRDefault="00620B0B" w:rsidP="001E2D7F">
      <w:pPr>
        <w:rPr>
          <w:lang w:val="ru-RU"/>
        </w:rPr>
      </w:pPr>
    </w:p>
    <w:p w14:paraId="1D46B7A1" w14:textId="77777777" w:rsidR="00FD277E" w:rsidRDefault="00FD277E" w:rsidP="001E2D7F">
      <w:pPr>
        <w:rPr>
          <w:b/>
          <w:bCs/>
          <w:lang w:val="ru-RU"/>
        </w:rPr>
      </w:pPr>
    </w:p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lastRenderedPageBreak/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lastRenderedPageBreak/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</w:t>
            </w:r>
            <w:r w:rsidRPr="004D6B90">
              <w:lastRenderedPageBreak/>
              <w:t xml:space="preserve">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</w:t>
            </w:r>
            <w:r w:rsidRPr="004D6B90">
              <w:lastRenderedPageBreak/>
              <w:t>постановка проблемы исследования, целей и задач работы, 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5008E30B" w14:textId="4D157AA0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lastRenderedPageBreak/>
        <w:t xml:space="preserve"> </w:t>
      </w:r>
    </w:p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008E30C" w14:textId="77777777" w:rsidR="007C7765" w:rsidRDefault="00A804C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008E30D" w14:textId="5513B8D3" w:rsidR="007C7765" w:rsidRPr="00F26CB8" w:rsidRDefault="00A804CC" w:rsidP="00F26CB8">
      <w:pPr>
        <w:jc w:val="center"/>
      </w:pPr>
      <w:r>
        <w:rPr>
          <w:color w:val="000000"/>
        </w:rPr>
        <w:t>(</w:t>
      </w:r>
      <w:r w:rsidR="00137C2D" w:rsidRPr="00912030">
        <w:t>2.3.8 Информатика и информационные процессы</w:t>
      </w:r>
      <w:r>
        <w:rPr>
          <w:color w:val="000000"/>
        </w:rPr>
        <w:t>)</w:t>
      </w:r>
    </w:p>
    <w:p w14:paraId="5008E3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6577A62" w14:textId="2357E9B9" w:rsidR="00F405A8" w:rsidRDefault="00A804CC" w:rsidP="00F405A8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F405A8">
        <w:rPr>
          <w:color w:val="000000"/>
        </w:rPr>
        <w:t>Знаниевый</w:t>
      </w:r>
      <w:proofErr w:type="spellEnd"/>
      <w:r w:rsidRPr="00F405A8">
        <w:rPr>
          <w:color w:val="000000"/>
        </w:rPr>
        <w:t xml:space="preserve"> блок вопросов (2 вида вопросов: </w:t>
      </w:r>
      <w:r w:rsidR="00C768F0">
        <w:rPr>
          <w:color w:val="000000"/>
          <w:lang w:val="ru-RU"/>
        </w:rPr>
        <w:t xml:space="preserve">а) </w:t>
      </w:r>
      <w:r w:rsidRPr="00F405A8">
        <w:rPr>
          <w:color w:val="000000"/>
        </w:rPr>
        <w:t xml:space="preserve">вопросы по теории и </w:t>
      </w:r>
      <w:r w:rsidR="00C768F0">
        <w:rPr>
          <w:color w:val="000000"/>
          <w:lang w:val="ru-RU"/>
        </w:rPr>
        <w:t xml:space="preserve">б) </w:t>
      </w:r>
      <w:r w:rsidRPr="00C768F0">
        <w:rPr>
          <w:color w:val="000000"/>
        </w:rPr>
        <w:t>практические вопросы</w:t>
      </w:r>
      <w:r w:rsidRPr="00F405A8">
        <w:rPr>
          <w:color w:val="000000"/>
        </w:rPr>
        <w:t xml:space="preserve"> (вопросы по методологии или практическое задание).</w:t>
      </w:r>
    </w:p>
    <w:p w14:paraId="13E819DC" w14:textId="77777777" w:rsidR="00F405A8" w:rsidRDefault="00F405A8" w:rsidP="00F405A8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lang w:val="ru-RU"/>
        </w:rPr>
      </w:pPr>
    </w:p>
    <w:p w14:paraId="7EAE1460" w14:textId="77777777" w:rsidR="00C768F0" w:rsidRDefault="00C768F0" w:rsidP="00C768F0">
      <w:pPr>
        <w:ind w:firstLine="567"/>
        <w:jc w:val="both"/>
        <w:rPr>
          <w:i/>
          <w:u w:val="single"/>
          <w:lang w:val="ru-RU"/>
        </w:rPr>
      </w:pPr>
      <w:r w:rsidRPr="006D7FB4">
        <w:rPr>
          <w:i/>
          <w:u w:val="single"/>
        </w:rPr>
        <w:t xml:space="preserve">Основные понятия об </w:t>
      </w:r>
      <w:r>
        <w:rPr>
          <w:i/>
          <w:u w:val="single"/>
        </w:rPr>
        <w:t xml:space="preserve">информационных </w:t>
      </w:r>
      <w:r w:rsidRPr="006D7FB4">
        <w:rPr>
          <w:i/>
          <w:u w:val="single"/>
        </w:rPr>
        <w:t>системах</w:t>
      </w:r>
      <w:r>
        <w:rPr>
          <w:i/>
          <w:u w:val="single"/>
        </w:rPr>
        <w:t xml:space="preserve">. </w:t>
      </w:r>
    </w:p>
    <w:p w14:paraId="6549063D" w14:textId="07197F18" w:rsidR="00C768F0" w:rsidRDefault="00C768F0" w:rsidP="00C768F0">
      <w:pPr>
        <w:ind w:firstLine="567"/>
        <w:jc w:val="both"/>
        <w:rPr>
          <w:lang w:val="ru-RU"/>
        </w:rPr>
      </w:pPr>
      <w:r>
        <w:rPr>
          <w:lang w:val="ru-RU"/>
        </w:rPr>
        <w:t xml:space="preserve">а) </w:t>
      </w:r>
      <w:r w:rsidRPr="006D7FB4">
        <w:t>Классификация</w:t>
      </w:r>
      <w:r>
        <w:rPr>
          <w:lang w:val="ru-RU"/>
        </w:rPr>
        <w:t xml:space="preserve"> информационных систем</w:t>
      </w:r>
      <w:r w:rsidRPr="006D7FB4">
        <w:t xml:space="preserve">. Определение системы, внешняя среда, структура систем. Основы системного анализа. Цели, критерии и ограничения: характеристики, критерии качества, целевые функции. Основы </w:t>
      </w:r>
      <w:r>
        <w:t xml:space="preserve">планирования и </w:t>
      </w:r>
      <w:r w:rsidRPr="006D7FB4">
        <w:t xml:space="preserve">проектирования </w:t>
      </w:r>
      <w:r>
        <w:t>информационных систем и процессов</w:t>
      </w:r>
      <w:r w:rsidRPr="006D7FB4">
        <w:t>.</w:t>
      </w:r>
      <w:r>
        <w:t xml:space="preserve"> Оценка </w:t>
      </w:r>
      <w:r w:rsidRPr="006D7FB4">
        <w:t>эффективности.</w:t>
      </w:r>
      <w:r>
        <w:t xml:space="preserve"> Унификация и стандартизация.</w:t>
      </w:r>
      <w:r>
        <w:rPr>
          <w:lang w:val="ru-RU"/>
        </w:rPr>
        <w:t xml:space="preserve"> </w:t>
      </w:r>
    </w:p>
    <w:p w14:paraId="5C104D7C" w14:textId="598D2C32" w:rsidR="00C768F0" w:rsidRPr="00C768F0" w:rsidRDefault="00C768F0" w:rsidP="00C768F0">
      <w:pPr>
        <w:ind w:firstLine="567"/>
        <w:jc w:val="both"/>
        <w:rPr>
          <w:lang w:val="ru-RU"/>
        </w:rPr>
      </w:pPr>
      <w:r>
        <w:rPr>
          <w:lang w:val="ru-RU"/>
        </w:rPr>
        <w:t xml:space="preserve">б) </w:t>
      </w:r>
      <w:r w:rsidRPr="00C768F0">
        <w:t>Виды обеспечения (техническое, программное, математическое и др.).</w:t>
      </w:r>
    </w:p>
    <w:p w14:paraId="78797AEA" w14:textId="77777777" w:rsidR="00C768F0" w:rsidRDefault="00C768F0" w:rsidP="00C768F0">
      <w:pPr>
        <w:ind w:firstLine="567"/>
        <w:jc w:val="both"/>
        <w:rPr>
          <w:i/>
          <w:u w:val="single"/>
        </w:rPr>
      </w:pPr>
      <w:r>
        <w:rPr>
          <w:i/>
          <w:u w:val="single"/>
        </w:rPr>
        <w:t>Основы теории информации</w:t>
      </w:r>
    </w:p>
    <w:p w14:paraId="676D6049" w14:textId="4221977E" w:rsidR="00C768F0" w:rsidRDefault="00C768F0" w:rsidP="00C768F0">
      <w:pPr>
        <w:pStyle w:val="af2"/>
        <w:spacing w:before="0" w:beforeAutospacing="0" w:after="0" w:afterAutospacing="0"/>
        <w:ind w:firstLine="567"/>
        <w:jc w:val="both"/>
      </w:pPr>
      <w:r>
        <w:t xml:space="preserve">а) </w:t>
      </w:r>
      <w:r w:rsidRPr="00AE26E4">
        <w:t>Понятие информации.</w:t>
      </w:r>
      <w:r w:rsidRPr="00AE26E4">
        <w:rPr>
          <w:b/>
          <w:bCs/>
        </w:rPr>
        <w:t xml:space="preserve"> </w:t>
      </w:r>
      <w:r w:rsidRPr="00AE26E4">
        <w:t xml:space="preserve">Историческое развитие определений информации. Количественные и качественные определения информации. Кодирование информации. Измерение количества информации. Информационное взаимодействие. Открытые системы. </w:t>
      </w:r>
      <w:r w:rsidRPr="00AE26E4">
        <w:lastRenderedPageBreak/>
        <w:t>Информация и самоорганизация. Начала компьютерной семантики: информация и знания; семантические аспекты интеллектуальных процессов.</w:t>
      </w:r>
    </w:p>
    <w:p w14:paraId="1DBD83A8" w14:textId="4D846147" w:rsidR="006023AE" w:rsidRPr="00AE26E4" w:rsidRDefault="006023AE" w:rsidP="00C768F0">
      <w:pPr>
        <w:pStyle w:val="af2"/>
        <w:spacing w:before="0" w:beforeAutospacing="0" w:after="0" w:afterAutospacing="0"/>
        <w:ind w:firstLine="567"/>
        <w:jc w:val="both"/>
      </w:pPr>
      <w:r>
        <w:t xml:space="preserve">б) </w:t>
      </w:r>
      <w:r w:rsidRPr="00AE26E4">
        <w:t>Современные представления об информации</w:t>
      </w:r>
      <w:r>
        <w:t xml:space="preserve"> (примеры)</w:t>
      </w:r>
      <w:r w:rsidRPr="00AE26E4">
        <w:t>. Виды и общие свойства информации</w:t>
      </w:r>
      <w:r>
        <w:t xml:space="preserve"> (примеры)</w:t>
      </w:r>
      <w:r w:rsidRPr="00AE26E4">
        <w:t>.</w:t>
      </w:r>
    </w:p>
    <w:p w14:paraId="6A94CF16" w14:textId="77777777" w:rsidR="006023AE" w:rsidRDefault="00C768F0" w:rsidP="00C768F0">
      <w:pPr>
        <w:ind w:firstLine="567"/>
        <w:jc w:val="both"/>
        <w:rPr>
          <w:lang w:val="ru-RU"/>
        </w:rPr>
      </w:pPr>
      <w:r>
        <w:rPr>
          <w:i/>
          <w:u w:val="single"/>
        </w:rPr>
        <w:t>Математические модели</w:t>
      </w:r>
      <w:r w:rsidRPr="00935B84">
        <w:rPr>
          <w:i/>
          <w:u w:val="single"/>
        </w:rPr>
        <w:t>.</w:t>
      </w:r>
      <w:r w:rsidRPr="006D7FB4">
        <w:t xml:space="preserve"> </w:t>
      </w:r>
    </w:p>
    <w:p w14:paraId="6A13C555" w14:textId="6E75A2DA" w:rsidR="00C768F0" w:rsidRPr="006D7FB4" w:rsidRDefault="006023AE" w:rsidP="00C768F0">
      <w:pPr>
        <w:ind w:firstLine="567"/>
        <w:jc w:val="both"/>
      </w:pPr>
      <w:r>
        <w:rPr>
          <w:lang w:val="ru-RU"/>
        </w:rPr>
        <w:t xml:space="preserve">а) </w:t>
      </w:r>
      <w:r w:rsidR="00C768F0" w:rsidRPr="006D7FB4">
        <w:t>Формализованное описание элементов системы и взаимодействия между ними. Оптимизация сложных систем. Методы оптимизации. Математические методы оптимизации задач в исследовании операций. Классические методы поиска экстремума. Методы математического программирования. Линейное программирование. Нелинейное программирование. Динамическое программирование. Теория игр. Приближенные методы оптимизации.</w:t>
      </w:r>
    </w:p>
    <w:p w14:paraId="1BC716B0" w14:textId="77777777" w:rsidR="00DD5319" w:rsidRDefault="00C768F0" w:rsidP="00C768F0">
      <w:pPr>
        <w:ind w:firstLine="567"/>
        <w:jc w:val="both"/>
        <w:rPr>
          <w:i/>
          <w:u w:val="single"/>
          <w:lang w:val="ru-RU"/>
        </w:rPr>
      </w:pPr>
      <w:r w:rsidRPr="006D7FB4">
        <w:rPr>
          <w:i/>
          <w:u w:val="single"/>
        </w:rPr>
        <w:t>Базы данных и знаний.</w:t>
      </w:r>
      <w:r>
        <w:rPr>
          <w:i/>
          <w:u w:val="single"/>
        </w:rPr>
        <w:t xml:space="preserve"> </w:t>
      </w:r>
    </w:p>
    <w:p w14:paraId="13862E8A" w14:textId="1EE7583B" w:rsidR="00C768F0" w:rsidRDefault="00DD5319" w:rsidP="00C768F0">
      <w:pPr>
        <w:ind w:firstLine="567"/>
        <w:jc w:val="both"/>
        <w:rPr>
          <w:lang w:val="ru-RU"/>
        </w:rPr>
      </w:pPr>
      <w:r>
        <w:rPr>
          <w:lang w:val="ru-RU"/>
        </w:rPr>
        <w:t xml:space="preserve">а) </w:t>
      </w:r>
      <w:r w:rsidR="00C768F0" w:rsidRPr="006D7FB4">
        <w:t xml:space="preserve">Концептуальный, логический и физический уровни представления информации в базах данных. Локальные и распределенные базы данных. Логические модели данных (реляционные, иерархические, сетевые и т.д.). Языки управления базами данных. Базы знаний: продукционная модель, семантические сети, фреймы. Алгоритмы обработки знаний (нейронные сети, </w:t>
      </w:r>
      <w:r w:rsidR="00C768F0">
        <w:t>эволюционные алгоритмы,</w:t>
      </w:r>
      <w:r w:rsidR="00C768F0" w:rsidRPr="006D7FB4">
        <w:t xml:space="preserve"> </w:t>
      </w:r>
      <w:r w:rsidR="00C768F0">
        <w:t xml:space="preserve">деревья решений </w:t>
      </w:r>
      <w:r w:rsidR="00C768F0" w:rsidRPr="006D7FB4">
        <w:t xml:space="preserve">и </w:t>
      </w:r>
      <w:r w:rsidR="00C768F0">
        <w:t>т.д.</w:t>
      </w:r>
      <w:r w:rsidR="00C768F0" w:rsidRPr="006D7FB4">
        <w:t>).</w:t>
      </w:r>
    </w:p>
    <w:p w14:paraId="032664FA" w14:textId="5CEC78C1" w:rsidR="00DD5319" w:rsidRPr="00DD5319" w:rsidRDefault="00DD5319" w:rsidP="00C768F0">
      <w:pPr>
        <w:ind w:firstLine="567"/>
        <w:jc w:val="both"/>
        <w:rPr>
          <w:lang w:val="ru-RU"/>
        </w:rPr>
      </w:pPr>
      <w:r>
        <w:rPr>
          <w:lang w:val="ru-RU"/>
        </w:rPr>
        <w:t xml:space="preserve">б) </w:t>
      </w:r>
      <w:r w:rsidRPr="006D7FB4">
        <w:t xml:space="preserve">Информационная база в </w:t>
      </w:r>
      <w:r>
        <w:t xml:space="preserve">автоматизированных </w:t>
      </w:r>
      <w:r w:rsidRPr="006D7FB4">
        <w:t>системах</w:t>
      </w:r>
      <w:r>
        <w:rPr>
          <w:lang w:val="ru-RU"/>
        </w:rPr>
        <w:t xml:space="preserve"> (примеры)</w:t>
      </w:r>
      <w:r w:rsidRPr="006D7FB4">
        <w:t>.</w:t>
      </w:r>
    </w:p>
    <w:p w14:paraId="1DB423C0" w14:textId="77777777" w:rsidR="00C768F0" w:rsidRPr="006D7FB4" w:rsidRDefault="00C768F0" w:rsidP="00C768F0">
      <w:pPr>
        <w:ind w:firstLine="567"/>
        <w:jc w:val="both"/>
        <w:rPr>
          <w:i/>
          <w:u w:val="single"/>
        </w:rPr>
      </w:pPr>
      <w:r w:rsidRPr="006D7FB4">
        <w:rPr>
          <w:i/>
          <w:u w:val="single"/>
        </w:rPr>
        <w:t>Языки программирования и их использование в информационных системах.</w:t>
      </w:r>
    </w:p>
    <w:p w14:paraId="22CC3865" w14:textId="7B92306E" w:rsidR="00C768F0" w:rsidRPr="00DA3F6C" w:rsidRDefault="00DD5319" w:rsidP="00C768F0">
      <w:pPr>
        <w:ind w:firstLine="567"/>
        <w:jc w:val="both"/>
      </w:pPr>
      <w:r>
        <w:rPr>
          <w:lang w:val="ru-RU"/>
        </w:rPr>
        <w:t xml:space="preserve">а) </w:t>
      </w:r>
      <w:r w:rsidR="00C768F0" w:rsidRPr="006D7FB4">
        <w:t>Основы языков программирования. Машинно-ориентированные (ассемблеры), «универсальные» языки</w:t>
      </w:r>
      <w:r w:rsidR="00C768F0">
        <w:t xml:space="preserve"> императивного</w:t>
      </w:r>
      <w:r w:rsidR="00C768F0" w:rsidRPr="006D7FB4">
        <w:t xml:space="preserve">, </w:t>
      </w:r>
      <w:r w:rsidR="00C768F0">
        <w:t xml:space="preserve">функционального, логического программирования. Структурированный язык запросов SQL. </w:t>
      </w:r>
      <w:proofErr w:type="spellStart"/>
      <w:r w:rsidR="00C768F0" w:rsidRPr="006D7FB4">
        <w:t>Internet</w:t>
      </w:r>
      <w:proofErr w:type="spellEnd"/>
      <w:r w:rsidR="00C768F0" w:rsidRPr="006D7FB4">
        <w:t xml:space="preserve"> </w:t>
      </w:r>
      <w:r w:rsidR="00C768F0">
        <w:t xml:space="preserve">и WEB - </w:t>
      </w:r>
      <w:r w:rsidR="00C768F0" w:rsidRPr="006D7FB4">
        <w:t>программирование. Принципы построения транслиру</w:t>
      </w:r>
      <w:r w:rsidR="00C768F0">
        <w:t>ющих и интерпретирующих систем.</w:t>
      </w:r>
    </w:p>
    <w:p w14:paraId="0F9C44A6" w14:textId="77777777" w:rsidR="00C768F0" w:rsidRPr="006D7FB4" w:rsidRDefault="00C768F0" w:rsidP="00C768F0">
      <w:pPr>
        <w:ind w:firstLine="567"/>
        <w:jc w:val="both"/>
        <w:rPr>
          <w:i/>
          <w:u w:val="single"/>
        </w:rPr>
      </w:pPr>
      <w:r w:rsidRPr="006D7FB4">
        <w:rPr>
          <w:i/>
          <w:u w:val="single"/>
        </w:rPr>
        <w:t>Аппаратное обеспечение информационных систем.</w:t>
      </w:r>
    </w:p>
    <w:p w14:paraId="7902527E" w14:textId="7B13F077" w:rsidR="00C768F0" w:rsidRPr="006D7FB4" w:rsidRDefault="00DD5319" w:rsidP="00C768F0">
      <w:pPr>
        <w:ind w:firstLine="567"/>
        <w:jc w:val="both"/>
      </w:pPr>
      <w:r>
        <w:rPr>
          <w:lang w:val="ru-RU"/>
        </w:rPr>
        <w:t xml:space="preserve">а) </w:t>
      </w:r>
      <w:r w:rsidR="00C768F0" w:rsidRPr="006D7FB4">
        <w:t xml:space="preserve">Вычислительные устройства. Состав и структура вычислительных систем. Основы программирования микропроцессоров. Сегментирование программ. Организация информационного обмена в вычислительных системах. Мультипроцессорные вычислительные системы. Аппаратура сбора, регистрации, подготовки и передачи данных. Системы отображения информации. </w:t>
      </w:r>
    </w:p>
    <w:p w14:paraId="46FD0FC6" w14:textId="77777777" w:rsidR="00DD5319" w:rsidRDefault="00C768F0" w:rsidP="00C768F0">
      <w:pPr>
        <w:ind w:firstLine="567"/>
        <w:jc w:val="both"/>
        <w:rPr>
          <w:i/>
          <w:u w:val="single"/>
          <w:lang w:val="ru-RU"/>
        </w:rPr>
      </w:pPr>
      <w:r w:rsidRPr="006D7FB4">
        <w:rPr>
          <w:i/>
          <w:u w:val="single"/>
        </w:rPr>
        <w:t>Вычислительные сети.</w:t>
      </w:r>
      <w:r>
        <w:rPr>
          <w:i/>
          <w:u w:val="single"/>
        </w:rPr>
        <w:t xml:space="preserve"> </w:t>
      </w:r>
    </w:p>
    <w:p w14:paraId="6923A2D5" w14:textId="517B6441" w:rsidR="00C768F0" w:rsidRDefault="00DD5319" w:rsidP="00C768F0">
      <w:pPr>
        <w:ind w:firstLine="567"/>
        <w:jc w:val="both"/>
        <w:rPr>
          <w:lang w:val="ru-RU"/>
        </w:rPr>
      </w:pPr>
      <w:r>
        <w:rPr>
          <w:lang w:val="ru-RU"/>
        </w:rPr>
        <w:t xml:space="preserve">а) </w:t>
      </w:r>
      <w:r w:rsidR="00C768F0" w:rsidRPr="006D7FB4">
        <w:t>Классификация вычислительных сетей. Базовые сетевые технологии. Методологии построения сетей. Качество обслуживания в современных сетях: характеристика трафика, обеспечение перекрывающей пропускной способности, приоритетные очереди в маршрутизаторах, резервирование ресурсов, установление приоритетов, качество обслуживания. Распределенные вычислительные сети. Глобальные вычислительные сети.</w:t>
      </w:r>
    </w:p>
    <w:p w14:paraId="05C20349" w14:textId="4E342419" w:rsidR="00DD5319" w:rsidRPr="00DD5319" w:rsidRDefault="00DD5319" w:rsidP="00C768F0">
      <w:pPr>
        <w:ind w:firstLine="567"/>
        <w:jc w:val="both"/>
        <w:rPr>
          <w:lang w:val="ru-RU"/>
        </w:rPr>
      </w:pPr>
      <w:r>
        <w:rPr>
          <w:lang w:val="ru-RU"/>
        </w:rPr>
        <w:t>б) Примеры вычислительных сетей.</w:t>
      </w:r>
    </w:p>
    <w:p w14:paraId="4159AC2C" w14:textId="77777777" w:rsidR="00DD5319" w:rsidRDefault="00C768F0" w:rsidP="00C768F0">
      <w:pPr>
        <w:ind w:firstLine="567"/>
        <w:jc w:val="both"/>
        <w:rPr>
          <w:i/>
          <w:u w:val="single"/>
          <w:lang w:val="ru-RU"/>
        </w:rPr>
      </w:pPr>
      <w:r w:rsidRPr="006D7FB4">
        <w:rPr>
          <w:i/>
          <w:u w:val="single"/>
        </w:rPr>
        <w:t>Дискретная математика.</w:t>
      </w:r>
      <w:r>
        <w:rPr>
          <w:i/>
          <w:u w:val="single"/>
        </w:rPr>
        <w:t xml:space="preserve"> </w:t>
      </w:r>
    </w:p>
    <w:p w14:paraId="172AB759" w14:textId="71EA9209" w:rsidR="00C768F0" w:rsidRDefault="00DD5319" w:rsidP="00C768F0">
      <w:pPr>
        <w:ind w:firstLine="567"/>
        <w:jc w:val="both"/>
        <w:rPr>
          <w:lang w:val="ru-RU"/>
        </w:rPr>
      </w:pPr>
      <w:r>
        <w:rPr>
          <w:lang w:val="ru-RU"/>
        </w:rPr>
        <w:t xml:space="preserve">а) </w:t>
      </w:r>
      <w:r w:rsidR="00C768F0" w:rsidRPr="006D7FB4">
        <w:t>Теория множеств, функции, отношения. Логика, логические функции. Булева алгебра. Основные определения теории графов. Теория алгоритмов и автоматы.</w:t>
      </w:r>
    </w:p>
    <w:p w14:paraId="4EF1692A" w14:textId="31886F34" w:rsidR="00DD5319" w:rsidRPr="00DD5319" w:rsidRDefault="00DD5319" w:rsidP="00C768F0">
      <w:pPr>
        <w:ind w:firstLine="567"/>
        <w:jc w:val="both"/>
        <w:rPr>
          <w:lang w:val="ru-RU"/>
        </w:rPr>
      </w:pPr>
      <w:r>
        <w:rPr>
          <w:lang w:val="ru-RU"/>
        </w:rPr>
        <w:t>б) Таблица истинности логического выражения. Круги Эйлера.</w:t>
      </w:r>
    </w:p>
    <w:p w14:paraId="5CC88F5F" w14:textId="77777777" w:rsidR="00C768F0" w:rsidRPr="006D7FB4" w:rsidRDefault="00C768F0" w:rsidP="00C768F0">
      <w:pPr>
        <w:ind w:firstLine="567"/>
        <w:jc w:val="both"/>
        <w:rPr>
          <w:i/>
          <w:u w:val="single"/>
        </w:rPr>
      </w:pPr>
      <w:r w:rsidRPr="006D7FB4">
        <w:rPr>
          <w:i/>
          <w:u w:val="single"/>
        </w:rPr>
        <w:t>Теория вероятностей</w:t>
      </w:r>
      <w:r>
        <w:rPr>
          <w:i/>
          <w:u w:val="single"/>
        </w:rPr>
        <w:t xml:space="preserve"> и математическая статистика</w:t>
      </w:r>
      <w:r w:rsidRPr="006D7FB4">
        <w:rPr>
          <w:i/>
          <w:u w:val="single"/>
        </w:rPr>
        <w:t>.</w:t>
      </w:r>
    </w:p>
    <w:p w14:paraId="153118A4" w14:textId="6F16EA2D" w:rsidR="00C768F0" w:rsidRDefault="0060574E" w:rsidP="00C768F0">
      <w:pPr>
        <w:ind w:firstLine="567"/>
        <w:jc w:val="both"/>
        <w:rPr>
          <w:lang w:val="ru-RU"/>
        </w:rPr>
      </w:pPr>
      <w:r>
        <w:rPr>
          <w:lang w:val="ru-RU"/>
        </w:rPr>
        <w:t xml:space="preserve">а) </w:t>
      </w:r>
      <w:r w:rsidR="00C768F0" w:rsidRPr="006D7FB4">
        <w:t>Основные понятия классической теории вероятностей: события, вероятность. Аксиоматическая теория случайных событий. Распределение вероятностей, функции распределения, математическое ожидание, дисперсия, среднее квадратичное отклонение.</w:t>
      </w:r>
      <w:r w:rsidR="00C768F0">
        <w:t xml:space="preserve"> </w:t>
      </w:r>
      <w:r w:rsidR="00C768F0" w:rsidRPr="002E03F3">
        <w:t>Элементы корреляционной теории случайных векторов. Элементы теории случайных процессов. Точечное и интервальное оценивание параметров распределения. Элементы теории проверки статистических гипотез. Элементы многомерного статистического анализа. Основные понятия теории статистических решений.</w:t>
      </w:r>
    </w:p>
    <w:p w14:paraId="5D22A2F4" w14:textId="0E66A1AF" w:rsidR="0060574E" w:rsidRPr="0060574E" w:rsidRDefault="0060574E" w:rsidP="00C768F0">
      <w:pPr>
        <w:ind w:firstLine="567"/>
        <w:jc w:val="both"/>
        <w:rPr>
          <w:lang w:val="ru-RU"/>
        </w:rPr>
      </w:pPr>
      <w:r>
        <w:rPr>
          <w:lang w:val="ru-RU"/>
        </w:rPr>
        <w:t>б) Расчет вероятности элементарного случайного события.</w:t>
      </w:r>
      <w:bookmarkStart w:id="1" w:name="_GoBack"/>
      <w:bookmarkEnd w:id="1"/>
    </w:p>
    <w:p w14:paraId="52B2DBA2" w14:textId="77777777" w:rsidR="00C768F0" w:rsidRPr="00C768F0" w:rsidRDefault="00C768F0" w:rsidP="00F405A8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</w:p>
    <w:p w14:paraId="32A0C0C6" w14:textId="77777777" w:rsidR="00C768F0" w:rsidRPr="00C768F0" w:rsidRDefault="00C768F0" w:rsidP="00F405A8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lang w:val="ru-RU"/>
        </w:rPr>
      </w:pPr>
    </w:p>
    <w:p w14:paraId="5008E310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3D247ECD" w14:textId="5DF4E08D" w:rsidR="00F405A8" w:rsidRPr="00F405A8" w:rsidRDefault="00F40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  <w:r>
        <w:rPr>
          <w:lang w:val="ru-RU"/>
        </w:rPr>
        <w:t>З</w:t>
      </w:r>
      <w:r>
        <w:rPr>
          <w:lang w:val="ru-RU"/>
        </w:rPr>
        <w:t>ащита реферата</w:t>
      </w:r>
      <w:r>
        <w:rPr>
          <w:lang w:val="ru-RU"/>
        </w:rPr>
        <w:t xml:space="preserve"> или научно-исследовательской публикации.</w:t>
      </w:r>
    </w:p>
    <w:p w14:paraId="5008E311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2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008E313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4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55A50FC3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  <w:tab w:val="left" w:pos="1524"/>
        </w:tabs>
        <w:ind w:left="0" w:firstLine="567"/>
        <w:jc w:val="both"/>
      </w:pPr>
      <w:bookmarkStart w:id="2" w:name="_heading=h.l1rx5mbzde7" w:colFirst="0" w:colLast="0"/>
      <w:bookmarkEnd w:id="2"/>
      <w:proofErr w:type="spellStart"/>
      <w:r w:rsidRPr="00BA2046">
        <w:t>Авдошин</w:t>
      </w:r>
      <w:proofErr w:type="spellEnd"/>
      <w:r w:rsidRPr="00BA2046">
        <w:t xml:space="preserve"> С. М., </w:t>
      </w:r>
      <w:proofErr w:type="spellStart"/>
      <w:r w:rsidRPr="00BA2046">
        <w:t>Набебин</w:t>
      </w:r>
      <w:proofErr w:type="spellEnd"/>
      <w:r w:rsidRPr="00BA2046">
        <w:t xml:space="preserve"> А.А. Дискретная математика. Модулярная алгебра, криптография, кодирование. М</w:t>
      </w:r>
      <w:proofErr w:type="gramStart"/>
      <w:r w:rsidRPr="00BA2046">
        <w:t xml:space="preserve"> :</w:t>
      </w:r>
      <w:proofErr w:type="gramEnd"/>
      <w:r w:rsidRPr="00BA2046">
        <w:t xml:space="preserve"> </w:t>
      </w:r>
      <w:r w:rsidRPr="004376F3">
        <w:t>ДМК Пресс</w:t>
      </w:r>
      <w:r w:rsidRPr="00BA2046">
        <w:t>, 2017. 352 с.</w:t>
      </w:r>
    </w:p>
    <w:p w14:paraId="385AA05B" w14:textId="77777777" w:rsidR="00540DEE" w:rsidRDefault="00540DEE" w:rsidP="00540DE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BC353A">
        <w:t>Букатов</w:t>
      </w:r>
      <w:proofErr w:type="spellEnd"/>
      <w:r w:rsidRPr="00BC353A">
        <w:t xml:space="preserve">, Гуда: Компьютерные сети: расширенный начальный курс. Учебник для вузов. </w:t>
      </w:r>
      <w:hyperlink r:id="rId9" w:history="1">
        <w:r w:rsidRPr="00BC353A">
          <w:t>Питер</w:t>
        </w:r>
      </w:hyperlink>
      <w:r w:rsidRPr="00BC353A">
        <w:t>, 2019 г. 496 с.</w:t>
      </w:r>
    </w:p>
    <w:p w14:paraId="07C687D9" w14:textId="77777777" w:rsidR="00540DEE" w:rsidRPr="00BA2046" w:rsidRDefault="00540DEE" w:rsidP="00540DE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BA2046">
        <w:t>Орлов С.А. Технологии разработки программного обеспечения: Учебник для вузов СПб: Питер, 2004. - 528 с.</w:t>
      </w:r>
    </w:p>
    <w:p w14:paraId="66563991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BA2046">
        <w:t>Введение в математическое моделирование: Учеб. Пособие</w:t>
      </w:r>
      <w:proofErr w:type="gramStart"/>
      <w:r w:rsidRPr="00BA2046">
        <w:t xml:space="preserve"> /П</w:t>
      </w:r>
      <w:proofErr w:type="gramEnd"/>
      <w:r w:rsidRPr="00BA2046">
        <w:t xml:space="preserve">од ред. </w:t>
      </w:r>
      <w:proofErr w:type="spellStart"/>
      <w:r w:rsidRPr="00BA2046">
        <w:t>П.В.Трусова</w:t>
      </w:r>
      <w:proofErr w:type="spellEnd"/>
      <w:r w:rsidRPr="00BA2046">
        <w:t>. М.: Логос, 2004. 440 с.</w:t>
      </w:r>
    </w:p>
    <w:p w14:paraId="14EB5030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BA2046">
        <w:t xml:space="preserve">Самарский А.А., Михайлов А.П. Математическое моделирование: Идеи. Методы. Примеры. М.: </w:t>
      </w:r>
      <w:proofErr w:type="spellStart"/>
      <w:r w:rsidRPr="00BA2046">
        <w:t>Физматлит</w:t>
      </w:r>
      <w:proofErr w:type="spellEnd"/>
      <w:r w:rsidRPr="00BA2046">
        <w:t>, 2005. 316 с.</w:t>
      </w:r>
    </w:p>
    <w:p w14:paraId="226FF31E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BA2046">
        <w:t>Пескова</w:t>
      </w:r>
      <w:proofErr w:type="spellEnd"/>
      <w:r w:rsidRPr="00BA2046">
        <w:t xml:space="preserve"> С.А. Сети и телекоммуникации: Учебное пособие / С.А. </w:t>
      </w:r>
      <w:proofErr w:type="spellStart"/>
      <w:r w:rsidRPr="00BA2046">
        <w:t>Пескова</w:t>
      </w:r>
      <w:proofErr w:type="spellEnd"/>
      <w:r w:rsidRPr="00BA2046">
        <w:t>. М., Академия, 2006. 352 с.</w:t>
      </w:r>
    </w:p>
    <w:p w14:paraId="3BCE89C9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BA2046">
        <w:t>Пирогов В.Ю. Информационные системы и базы данных: организация и проектирование. Учебное пособие. Издательство: BHV,  2009. 528 с.</w:t>
      </w:r>
    </w:p>
    <w:p w14:paraId="7D88AD39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E97FC0">
        <w:t>Кориков</w:t>
      </w:r>
      <w:proofErr w:type="spellEnd"/>
      <w:r w:rsidRPr="00E97FC0">
        <w:t xml:space="preserve"> А.М. Теория систем и системный анализ</w:t>
      </w:r>
      <w:proofErr w:type="gramStart"/>
      <w:r w:rsidRPr="00E97FC0">
        <w:t xml:space="preserve"> :</w:t>
      </w:r>
      <w:proofErr w:type="gramEnd"/>
      <w:r w:rsidRPr="00E97FC0">
        <w:t xml:space="preserve"> Учебное пособие / </w:t>
      </w:r>
      <w:proofErr w:type="spellStart"/>
      <w:r w:rsidRPr="00E97FC0">
        <w:t>Кориков</w:t>
      </w:r>
      <w:proofErr w:type="spellEnd"/>
      <w:r w:rsidRPr="00E97FC0">
        <w:t xml:space="preserve"> А. М., Павлов С.Н. - </w:t>
      </w:r>
      <w:proofErr w:type="spellStart"/>
      <w:r w:rsidRPr="00E97FC0">
        <w:t>Москва</w:t>
      </w:r>
      <w:proofErr w:type="gramStart"/>
      <w:r w:rsidRPr="00E97FC0">
        <w:t>:О</w:t>
      </w:r>
      <w:proofErr w:type="gramEnd"/>
      <w:r w:rsidRPr="00E97FC0">
        <w:t>ОО</w:t>
      </w:r>
      <w:proofErr w:type="spellEnd"/>
      <w:r w:rsidRPr="00E97FC0">
        <w:t xml:space="preserve"> "Научно-издательский центр ИНФРА-М", 2017. - 288 с.</w:t>
      </w:r>
    </w:p>
    <w:p w14:paraId="7F6A4F4D" w14:textId="77777777" w:rsidR="00540DEE" w:rsidRPr="00CB77C7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4376F3">
        <w:t>Коннолли</w:t>
      </w:r>
      <w:proofErr w:type="spellEnd"/>
      <w:r w:rsidRPr="004376F3">
        <w:t xml:space="preserve"> Т., </w:t>
      </w:r>
      <w:proofErr w:type="spellStart"/>
      <w:r w:rsidRPr="004376F3">
        <w:t>Бегг</w:t>
      </w:r>
      <w:proofErr w:type="spellEnd"/>
      <w:r w:rsidRPr="004376F3">
        <w:t xml:space="preserve"> К. Базы данных. Проектирование, реализация и сопровождение. Теория и практика: Пер. с англ. — СПб</w:t>
      </w:r>
      <w:proofErr w:type="gramStart"/>
      <w:r w:rsidRPr="004376F3">
        <w:t xml:space="preserve">.: </w:t>
      </w:r>
      <w:proofErr w:type="gramEnd"/>
      <w:r w:rsidRPr="004376F3">
        <w:t>Издательский дом «Вильямс», 2017. — 1440 с.</w:t>
      </w:r>
    </w:p>
    <w:p w14:paraId="2C7136E2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BA2046">
        <w:t>Никифоров С.В. Введение в сетевые технологии: Элементы применения и администрирования сетей: Учебное пособие. М.: Финансы и статистика, 2003. 224 с.</w:t>
      </w:r>
    </w:p>
    <w:p w14:paraId="0E5343F6" w14:textId="77777777" w:rsidR="00540DEE" w:rsidRDefault="00540DEE" w:rsidP="00540DE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3154DA">
        <w:t>Дехтярь</w:t>
      </w:r>
      <w:proofErr w:type="spellEnd"/>
      <w:r w:rsidRPr="003154DA">
        <w:t xml:space="preserve"> М. И. Основы дискретной математики/М.И. </w:t>
      </w:r>
      <w:proofErr w:type="spellStart"/>
      <w:r w:rsidRPr="003154DA">
        <w:t>Дехтярь</w:t>
      </w:r>
      <w:proofErr w:type="spellEnd"/>
      <w:r w:rsidRPr="003154DA">
        <w:t xml:space="preserve">. </w:t>
      </w:r>
      <w:r>
        <w:t>–</w:t>
      </w:r>
      <w:r w:rsidRPr="003154DA">
        <w:t xml:space="preserve"> </w:t>
      </w:r>
      <w:proofErr w:type="spellStart"/>
      <w:r w:rsidRPr="003154DA">
        <w:t>М</w:t>
      </w:r>
      <w:r>
        <w:t>.</w:t>
      </w:r>
      <w:r w:rsidRPr="003154DA">
        <w:t>:Национальный</w:t>
      </w:r>
      <w:proofErr w:type="spellEnd"/>
      <w:r w:rsidRPr="003154DA">
        <w:t xml:space="preserve"> Открытый Университет «ИНТУИТ», 2016. - 184 с.</w:t>
      </w:r>
    </w:p>
    <w:p w14:paraId="2B62EF43" w14:textId="77777777" w:rsidR="00540DEE" w:rsidRPr="00BA2046" w:rsidRDefault="00540DEE" w:rsidP="00540DE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4376F3">
        <w:t xml:space="preserve">Лемешко Б. Ю. Статистический анализ данных, моделирование и исследование вероятностных закономерностей. Компьютерный подход. </w:t>
      </w:r>
      <w:r>
        <w:t>–</w:t>
      </w:r>
      <w:r w:rsidRPr="004376F3">
        <w:t xml:space="preserve"> М</w:t>
      </w:r>
      <w:r>
        <w:t>.</w:t>
      </w:r>
      <w:r w:rsidRPr="004376F3">
        <w:t>:ООО "</w:t>
      </w:r>
      <w:proofErr w:type="spellStart"/>
      <w:r w:rsidRPr="004376F3">
        <w:t>Научноиздательский</w:t>
      </w:r>
      <w:proofErr w:type="spellEnd"/>
      <w:r w:rsidRPr="004376F3">
        <w:t xml:space="preserve"> центр ИНФРА-М", 2015. - 890 с.</w:t>
      </w:r>
    </w:p>
    <w:p w14:paraId="0D81AE57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BA2046">
        <w:t>Чернавский</w:t>
      </w:r>
      <w:proofErr w:type="spellEnd"/>
      <w:r w:rsidRPr="00BA2046">
        <w:t xml:space="preserve"> Д.С. Синергетика и информация: динамическая теория информации. М.: Книжный дом «</w:t>
      </w:r>
      <w:proofErr w:type="spellStart"/>
      <w:r w:rsidRPr="00BA2046">
        <w:t>Либроком</w:t>
      </w:r>
      <w:proofErr w:type="spellEnd"/>
      <w:r w:rsidRPr="00BA2046">
        <w:t>», 2009. 304 с.</w:t>
      </w:r>
    </w:p>
    <w:p w14:paraId="430A00A5" w14:textId="77777777" w:rsidR="00540DEE" w:rsidRPr="00BA2046" w:rsidRDefault="00540DEE" w:rsidP="00540DEE">
      <w:pPr>
        <w:pStyle w:val="a6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BA2046">
        <w:rPr>
          <w:color w:val="000000"/>
        </w:rPr>
        <w:t>Яковлев В. П.. Теория вероятностей и математическая статистика: учебное пособие. М.: Дашков и Ко, 2008. 181 с.</w:t>
      </w:r>
    </w:p>
    <w:p w14:paraId="71C786E4" w14:textId="77777777" w:rsidR="00540DEE" w:rsidRPr="00BA2046" w:rsidRDefault="00540DEE" w:rsidP="00540DE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BA2046">
        <w:t>Березкин Е.Ф. Основы теории информации и кодирования – М.: НИЯУ МИФИ, 2010. – 312 с.</w:t>
      </w:r>
    </w:p>
    <w:p w14:paraId="0E8EC793" w14:textId="77777777" w:rsidR="00540DEE" w:rsidRDefault="00540DEE" w:rsidP="00540DE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BA2046">
        <w:t>Кудряшов Б.Д. Теория информации.</w:t>
      </w:r>
      <w:r w:rsidRPr="00BA2046">
        <w:rPr>
          <w:lang w:val="en-US"/>
        </w:rPr>
        <w:t> </w:t>
      </w:r>
      <w:r w:rsidRPr="00BA2046">
        <w:noBreakHyphen/>
        <w:t xml:space="preserve"> СПб.: НИУ ИТМО, 2010.</w:t>
      </w:r>
      <w:r w:rsidRPr="00BA2046">
        <w:rPr>
          <w:lang w:val="en-US"/>
        </w:rPr>
        <w:t> </w:t>
      </w:r>
      <w:r w:rsidRPr="00BA2046">
        <w:t>– 188</w:t>
      </w:r>
      <w:r w:rsidRPr="00BA2046">
        <w:rPr>
          <w:lang w:val="en-US"/>
        </w:rPr>
        <w:t> </w:t>
      </w:r>
      <w:proofErr w:type="gramStart"/>
      <w:r w:rsidRPr="00BA2046">
        <w:t>с</w:t>
      </w:r>
      <w:proofErr w:type="gramEnd"/>
    </w:p>
    <w:p w14:paraId="168B17DD" w14:textId="77777777" w:rsidR="00540DEE" w:rsidRPr="00BA2046" w:rsidRDefault="00540DEE" w:rsidP="00540DE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BA2046">
        <w:t>Чечёта</w:t>
      </w:r>
      <w:proofErr w:type="spellEnd"/>
      <w:r w:rsidRPr="00BA2046">
        <w:t> С.И. Введение в дискретную теорию информации и кодирования. – М.: МЦНМО, 2011. – 224 с. </w:t>
      </w:r>
    </w:p>
    <w:p w14:paraId="5008E315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008E316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78AC1CC1" w14:textId="77777777" w:rsidR="00540DEE" w:rsidRPr="00CB77C7" w:rsidRDefault="00540DEE" w:rsidP="00540DEE">
      <w:pPr>
        <w:numPr>
          <w:ilvl w:val="0"/>
          <w:numId w:val="8"/>
        </w:numPr>
        <w:ind w:hanging="357"/>
        <w:jc w:val="both"/>
      </w:pPr>
      <w:r w:rsidRPr="00CB77C7">
        <w:t>Иванова Г.С. Технология программирования: Учебник для вузов. — М.: Изд-во МГТУ им. Н.Э. Баумана, 2003. — 320 с.</w:t>
      </w:r>
    </w:p>
    <w:p w14:paraId="7DD81E9B" w14:textId="77777777" w:rsidR="00540DEE" w:rsidRPr="00CB77C7" w:rsidRDefault="00540DEE" w:rsidP="00540DEE">
      <w:pPr>
        <w:pStyle w:val="af2"/>
        <w:numPr>
          <w:ilvl w:val="0"/>
          <w:numId w:val="8"/>
        </w:numPr>
        <w:spacing w:before="0" w:beforeAutospacing="0" w:after="0" w:afterAutospacing="0"/>
        <w:ind w:hanging="357"/>
        <w:jc w:val="both"/>
      </w:pPr>
      <w:r w:rsidRPr="00CB77C7">
        <w:t>Краснощеков П.С., Петров А.А. Принципы построения моделей. М.: Изд-во МГУ, 1984.</w:t>
      </w:r>
    </w:p>
    <w:p w14:paraId="671B224F" w14:textId="77777777" w:rsidR="00540DEE" w:rsidRPr="00CB77C7" w:rsidRDefault="00540DEE" w:rsidP="00540DEE">
      <w:pPr>
        <w:pStyle w:val="af2"/>
        <w:numPr>
          <w:ilvl w:val="0"/>
          <w:numId w:val="8"/>
        </w:numPr>
        <w:spacing w:before="0" w:beforeAutospacing="0" w:after="0" w:afterAutospacing="0"/>
        <w:ind w:hanging="357"/>
        <w:jc w:val="both"/>
      </w:pPr>
      <w:proofErr w:type="spellStart"/>
      <w:r w:rsidRPr="00CB77C7">
        <w:t>Пытьев</w:t>
      </w:r>
      <w:proofErr w:type="spellEnd"/>
      <w:r w:rsidRPr="00CB77C7">
        <w:t xml:space="preserve"> Ю.П. Математические методы анализа эксперимента. М.: </w:t>
      </w:r>
      <w:proofErr w:type="spellStart"/>
      <w:r w:rsidRPr="00CB77C7">
        <w:t>Высш</w:t>
      </w:r>
      <w:proofErr w:type="spellEnd"/>
      <w:r w:rsidRPr="00CB77C7">
        <w:t>. школа, 1989.</w:t>
      </w:r>
    </w:p>
    <w:p w14:paraId="1700103C" w14:textId="77777777" w:rsidR="00540DEE" w:rsidRDefault="00540DEE" w:rsidP="00540DEE">
      <w:pPr>
        <w:numPr>
          <w:ilvl w:val="0"/>
          <w:numId w:val="8"/>
        </w:numPr>
        <w:ind w:hanging="357"/>
        <w:jc w:val="both"/>
      </w:pPr>
      <w:proofErr w:type="spellStart"/>
      <w:r w:rsidRPr="00BC353A">
        <w:lastRenderedPageBreak/>
        <w:t>Прохоренок</w:t>
      </w:r>
      <w:proofErr w:type="spellEnd"/>
      <w:r w:rsidRPr="00BC353A">
        <w:t xml:space="preserve"> Н.А., Дронов В.А. HTML, </w:t>
      </w:r>
      <w:proofErr w:type="spellStart"/>
      <w:r w:rsidRPr="00BC353A">
        <w:t>JavaScript</w:t>
      </w:r>
      <w:proofErr w:type="spellEnd"/>
      <w:r w:rsidRPr="00BC353A">
        <w:t xml:space="preserve">, PHP и </w:t>
      </w:r>
      <w:proofErr w:type="spellStart"/>
      <w:r w:rsidRPr="00BC353A">
        <w:t>MySQL</w:t>
      </w:r>
      <w:proofErr w:type="spellEnd"/>
      <w:r w:rsidRPr="00BC353A">
        <w:t xml:space="preserve">. Джентльменский набор </w:t>
      </w:r>
      <w:proofErr w:type="spellStart"/>
      <w:r w:rsidRPr="00BC353A">
        <w:t>Web</w:t>
      </w:r>
      <w:proofErr w:type="spellEnd"/>
      <w:r w:rsidRPr="00BC353A">
        <w:t>-мастера, 4-е изд. ‑ СПб: БХВ-Петербург, 2015. ‑ 768 с.</w:t>
      </w:r>
    </w:p>
    <w:p w14:paraId="787B97F9" w14:textId="77777777" w:rsidR="00540DEE" w:rsidRPr="00CB77C7" w:rsidRDefault="00540DEE" w:rsidP="00540DEE">
      <w:pPr>
        <w:numPr>
          <w:ilvl w:val="0"/>
          <w:numId w:val="8"/>
        </w:numPr>
        <w:ind w:hanging="357"/>
        <w:jc w:val="both"/>
      </w:pPr>
      <w:proofErr w:type="spellStart"/>
      <w:r w:rsidRPr="00CB77C7">
        <w:t>Соммервилл</w:t>
      </w:r>
      <w:proofErr w:type="spellEnd"/>
      <w:r w:rsidRPr="00CB77C7">
        <w:t xml:space="preserve"> И. Инженерия программного обеспечения: Пер. с англ. — М.: Издательский дом “Вильямс”, 2002. — 624 с. </w:t>
      </w:r>
    </w:p>
    <w:p w14:paraId="388224EB" w14:textId="77777777" w:rsidR="00540DEE" w:rsidRPr="00CB77C7" w:rsidRDefault="00540DEE" w:rsidP="00540DEE">
      <w:pPr>
        <w:numPr>
          <w:ilvl w:val="0"/>
          <w:numId w:val="8"/>
        </w:numPr>
        <w:ind w:hanging="357"/>
        <w:jc w:val="both"/>
      </w:pPr>
      <w:r w:rsidRPr="00CB77C7">
        <w:t>Советов Б.Я. Базы данных: теория и практика / учеб</w:t>
      </w:r>
      <w:proofErr w:type="gramStart"/>
      <w:r w:rsidRPr="00CB77C7">
        <w:t>.</w:t>
      </w:r>
      <w:proofErr w:type="gramEnd"/>
      <w:r w:rsidRPr="00CB77C7">
        <w:t xml:space="preserve"> </w:t>
      </w:r>
      <w:proofErr w:type="gramStart"/>
      <w:r w:rsidRPr="00CB77C7">
        <w:t>д</w:t>
      </w:r>
      <w:proofErr w:type="gramEnd"/>
      <w:r w:rsidRPr="00CB77C7">
        <w:t xml:space="preserve">ля вузов; Б. С. Советов, В. В. </w:t>
      </w:r>
      <w:proofErr w:type="spellStart"/>
      <w:r w:rsidRPr="00CB77C7">
        <w:t>Цехановский</w:t>
      </w:r>
      <w:proofErr w:type="spellEnd"/>
      <w:r w:rsidRPr="00CB77C7">
        <w:t>, В. Д. Чертовский. - М.: Высшая школа, 2007. – 462 с.</w:t>
      </w:r>
    </w:p>
    <w:p w14:paraId="73CF0FC7" w14:textId="77777777" w:rsidR="00540DEE" w:rsidRPr="00BC353A" w:rsidRDefault="00540DEE" w:rsidP="00540DEE">
      <w:pPr>
        <w:numPr>
          <w:ilvl w:val="0"/>
          <w:numId w:val="8"/>
        </w:numPr>
        <w:tabs>
          <w:tab w:val="left" w:pos="6631"/>
        </w:tabs>
        <w:ind w:hanging="357"/>
        <w:jc w:val="both"/>
      </w:pPr>
      <w:proofErr w:type="spellStart"/>
      <w:r w:rsidRPr="00BC353A">
        <w:t>Таха</w:t>
      </w:r>
      <w:proofErr w:type="spellEnd"/>
      <w:r w:rsidRPr="00BC353A">
        <w:t xml:space="preserve"> Х.А. </w:t>
      </w:r>
      <w:r>
        <w:t xml:space="preserve">Исследование операций, 10-е изд., М.: </w:t>
      </w:r>
      <w:hyperlink r:id="rId10" w:history="1">
        <w:r w:rsidRPr="00BC353A">
          <w:t>Диалектика</w:t>
        </w:r>
      </w:hyperlink>
      <w:r>
        <w:t>, 2018, 1056 с.</w:t>
      </w:r>
    </w:p>
    <w:p w14:paraId="699D3F46" w14:textId="77777777" w:rsidR="00540DEE" w:rsidRPr="00CB77C7" w:rsidRDefault="00540DEE" w:rsidP="00540DEE">
      <w:pPr>
        <w:pStyle w:val="af2"/>
        <w:numPr>
          <w:ilvl w:val="0"/>
          <w:numId w:val="8"/>
        </w:numPr>
        <w:spacing w:before="0" w:beforeAutospacing="0" w:after="0" w:afterAutospacing="0"/>
        <w:ind w:hanging="357"/>
        <w:jc w:val="both"/>
      </w:pPr>
      <w:proofErr w:type="spellStart"/>
      <w:r w:rsidRPr="00CB77C7">
        <w:t>Чуличков</w:t>
      </w:r>
      <w:proofErr w:type="spellEnd"/>
      <w:r w:rsidRPr="00CB77C7">
        <w:t xml:space="preserve"> А.И. Математические модели нелинейной динамики. М.: </w:t>
      </w:r>
      <w:proofErr w:type="spellStart"/>
      <w:r w:rsidRPr="00CB77C7">
        <w:t>Физматлит</w:t>
      </w:r>
      <w:proofErr w:type="spellEnd"/>
      <w:r w:rsidRPr="00CB77C7">
        <w:t>, 2000.</w:t>
      </w:r>
    </w:p>
    <w:p w14:paraId="5091558B" w14:textId="77777777" w:rsidR="00540DEE" w:rsidRPr="00BC353A" w:rsidRDefault="00540DEE" w:rsidP="00540DEE">
      <w:pPr>
        <w:numPr>
          <w:ilvl w:val="0"/>
          <w:numId w:val="8"/>
        </w:numPr>
        <w:ind w:hanging="357"/>
        <w:jc w:val="both"/>
      </w:pPr>
      <w:proofErr w:type="spellStart"/>
      <w:r w:rsidRPr="00BC353A">
        <w:t>Хопкрофт</w:t>
      </w:r>
      <w:proofErr w:type="spellEnd"/>
      <w:proofErr w:type="gramStart"/>
      <w:r w:rsidRPr="00BC353A">
        <w:t xml:space="preserve"> Д</w:t>
      </w:r>
      <w:proofErr w:type="gramEnd"/>
      <w:r w:rsidRPr="00BC353A">
        <w:t xml:space="preserve">ж., </w:t>
      </w:r>
      <w:proofErr w:type="spellStart"/>
      <w:r w:rsidRPr="00BC353A">
        <w:t>Мотвани</w:t>
      </w:r>
      <w:proofErr w:type="spellEnd"/>
      <w:r w:rsidRPr="00BC353A">
        <w:t xml:space="preserve"> Р., Ульман Дж. Введение в теорию автоматов, языков и вычислений. 2-е изд. – М.: Издательский дом "Вильямс", 2015. ‑ 528 с.</w:t>
      </w:r>
    </w:p>
    <w:p w14:paraId="5008E31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1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2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A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C7765">
      <w:footerReference w:type="even" r:id="rId11"/>
      <w:footerReference w:type="default" r:id="rId12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6B812" w14:textId="77777777" w:rsidR="006F1792" w:rsidRDefault="006F1792">
      <w:r>
        <w:separator/>
      </w:r>
    </w:p>
  </w:endnote>
  <w:endnote w:type="continuationSeparator" w:id="0">
    <w:p w14:paraId="48090AFD" w14:textId="77777777" w:rsidR="006F1792" w:rsidRDefault="006F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8100086C-88E2-4B83-B909-52A9F624CF54}"/>
    <w:embedBold r:id="rId2" w:fontKey="{876D6195-1436-4955-A920-3E454AD6845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13E2AF6-52CA-48D3-B2EF-587EC77DC5F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407FA2E5-0FAC-47EA-8CF9-8EF3F297860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8E3B1" w14:textId="280C8F2B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574E">
      <w:rPr>
        <w:noProof/>
        <w:color w:val="000000"/>
      </w:rPr>
      <w:t>2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3D2ED" w14:textId="77777777" w:rsidR="006F1792" w:rsidRDefault="006F1792">
      <w:r>
        <w:separator/>
      </w:r>
    </w:p>
  </w:footnote>
  <w:footnote w:type="continuationSeparator" w:id="0">
    <w:p w14:paraId="02FF1397" w14:textId="77777777" w:rsidR="006F1792" w:rsidRDefault="006F1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5DC1EDC"/>
    <w:multiLevelType w:val="hybridMultilevel"/>
    <w:tmpl w:val="2B9ED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5D1"/>
    <w:multiLevelType w:val="hybridMultilevel"/>
    <w:tmpl w:val="201E8ED4"/>
    <w:lvl w:ilvl="0" w:tplc="B7109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C277F"/>
    <w:multiLevelType w:val="hybridMultilevel"/>
    <w:tmpl w:val="DE0C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65"/>
    <w:rsid w:val="00032982"/>
    <w:rsid w:val="000E1FCD"/>
    <w:rsid w:val="0013414C"/>
    <w:rsid w:val="00137C2D"/>
    <w:rsid w:val="001E2D7F"/>
    <w:rsid w:val="00331630"/>
    <w:rsid w:val="00424FAB"/>
    <w:rsid w:val="00536327"/>
    <w:rsid w:val="00540DEE"/>
    <w:rsid w:val="00561A2F"/>
    <w:rsid w:val="005B6A00"/>
    <w:rsid w:val="005E281D"/>
    <w:rsid w:val="006023AE"/>
    <w:rsid w:val="0060574E"/>
    <w:rsid w:val="00620B0B"/>
    <w:rsid w:val="006F1792"/>
    <w:rsid w:val="00731278"/>
    <w:rsid w:val="00770BD4"/>
    <w:rsid w:val="007C7765"/>
    <w:rsid w:val="00811E19"/>
    <w:rsid w:val="00874E29"/>
    <w:rsid w:val="0098107B"/>
    <w:rsid w:val="009971D5"/>
    <w:rsid w:val="00A804CC"/>
    <w:rsid w:val="00AA4C53"/>
    <w:rsid w:val="00AC0D09"/>
    <w:rsid w:val="00BE7441"/>
    <w:rsid w:val="00C768F0"/>
    <w:rsid w:val="00CF1D6F"/>
    <w:rsid w:val="00DB28D2"/>
    <w:rsid w:val="00DD5319"/>
    <w:rsid w:val="00E9570E"/>
    <w:rsid w:val="00EC5B5A"/>
    <w:rsid w:val="00F26CB8"/>
    <w:rsid w:val="00F405A8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semiHidden/>
    <w:unhideWhenUsed/>
    <w:rsid w:val="009D6730"/>
    <w:rPr>
      <w:color w:val="0000FF"/>
      <w:u w:val="single"/>
    </w:rPr>
  </w:style>
  <w:style w:type="paragraph" w:styleId="a6">
    <w:name w:val="List Paragraph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Normal (Web)"/>
    <w:basedOn w:val="a"/>
    <w:rsid w:val="00540DEE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semiHidden/>
    <w:unhideWhenUsed/>
    <w:rsid w:val="009D6730"/>
    <w:rPr>
      <w:color w:val="0000FF"/>
      <w:u w:val="single"/>
    </w:rPr>
  </w:style>
  <w:style w:type="paragraph" w:styleId="a6">
    <w:name w:val="List Paragraph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Normal (Web)"/>
    <w:basedOn w:val="a"/>
    <w:rsid w:val="00540DEE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bookvoed.ru/books?publisher=43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abirint.ru/pubhouse/104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фв</cp:lastModifiedBy>
  <cp:revision>11</cp:revision>
  <dcterms:created xsi:type="dcterms:W3CDTF">2026-02-24T16:52:00Z</dcterms:created>
  <dcterms:modified xsi:type="dcterms:W3CDTF">2026-03-13T15:06:00Z</dcterms:modified>
</cp:coreProperties>
</file>