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B357F2" w:rsidRDefault="004911FB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:rsidR="00B357F2" w:rsidRDefault="00B357F2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УГС 5.2 Экономика</w:t>
      </w:r>
    </w:p>
    <w:p w:rsidR="00B357F2" w:rsidRDefault="00B357F2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:rsidR="00B357F2" w:rsidRDefault="004911FB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вступительных испытаний 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специальной дисциплине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Экономика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4911F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поступающих на обучение по программам подготовки научных и научно-педагогических кадров в аспирантуре по научным специальностям: </w:t>
      </w:r>
    </w:p>
    <w:p w:rsidR="00B357F2" w:rsidRDefault="004911FB">
      <w:pPr>
        <w:jc w:val="center"/>
        <w:rPr>
          <w:sz w:val="28"/>
          <w:szCs w:val="28"/>
        </w:rPr>
      </w:pPr>
      <w:r>
        <w:rPr>
          <w:sz w:val="28"/>
          <w:szCs w:val="28"/>
        </w:rPr>
        <w:t>5.2.1 Экономическая теория, 5.2.3 Региональная и отраслевая экономика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357F2" w:rsidRDefault="004911FB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:rsidR="00B357F2" w:rsidRDefault="00B357F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:rsidR="00B357F2" w:rsidRDefault="004911F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B357F2" w:rsidRPr="00712576" w:rsidRDefault="004911F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712576">
        <w:rPr>
          <w:b/>
          <w:bCs/>
          <w:color w:val="000000"/>
        </w:rPr>
        <w:t>Цель и задачи вступительного испытания</w:t>
      </w:r>
    </w:p>
    <w:p w:rsidR="00B357F2" w:rsidRPr="00712576" w:rsidRDefault="004911F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712576">
        <w:rPr>
          <w:i/>
          <w:iCs/>
          <w:color w:val="000000"/>
        </w:rPr>
        <w:t>Цель:</w:t>
      </w:r>
      <w:r w:rsidRPr="00712576">
        <w:rPr>
          <w:color w:val="000000"/>
        </w:rPr>
        <w:t xml:space="preserve"> выявить и оценить уровень подготовки абитуриента к обучению по программе подготовки научных и научно-педагогических кадров в аспирантуре и умения проведения научного исследования в области </w:t>
      </w:r>
      <w:r w:rsidR="00CF347C">
        <w:rPr>
          <w:color w:val="000000"/>
        </w:rPr>
        <w:t>экономики</w:t>
      </w:r>
      <w:r w:rsidRPr="00712576">
        <w:rPr>
          <w:color w:val="000000"/>
        </w:rPr>
        <w:t>.</w:t>
      </w:r>
    </w:p>
    <w:p w:rsidR="00B357F2" w:rsidRPr="00712576" w:rsidRDefault="004911F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712576">
        <w:rPr>
          <w:i/>
          <w:iCs/>
          <w:color w:val="000000"/>
        </w:rPr>
        <w:t>Задачи:</w:t>
      </w:r>
      <w:r w:rsidRPr="00712576">
        <w:rPr>
          <w:color w:val="000000"/>
        </w:rPr>
        <w:t xml:space="preserve"> выявить и оценить уровень сформированности общекультурных и профессиональных компетенций, необходимых знаний, умений и навыков.</w:t>
      </w:r>
    </w:p>
    <w:p w:rsidR="00B357F2" w:rsidRPr="00712576" w:rsidRDefault="00B357F2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B357F2" w:rsidRPr="00712576" w:rsidRDefault="004911FB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71257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:rsidR="00B357F2" w:rsidRPr="00712576" w:rsidRDefault="00B357F2"/>
    <w:p w:rsidR="00B357F2" w:rsidRPr="00712576" w:rsidRDefault="004911FB">
      <w:pPr>
        <w:jc w:val="both"/>
      </w:pPr>
      <w:r w:rsidRPr="00712576">
        <w:t xml:space="preserve">Абитуриент </w:t>
      </w:r>
    </w:p>
    <w:p w:rsidR="00B357F2" w:rsidRPr="00712576" w:rsidRDefault="004911FB">
      <w:pPr>
        <w:jc w:val="both"/>
        <w:rPr>
          <w:i/>
          <w:iCs/>
        </w:rPr>
      </w:pPr>
      <w:r w:rsidRPr="00712576">
        <w:rPr>
          <w:i/>
          <w:iCs/>
        </w:rPr>
        <w:t>Должен знать:</w:t>
      </w:r>
    </w:p>
    <w:p w:rsidR="00B357F2" w:rsidRDefault="00B357F2">
      <w:pPr>
        <w:jc w:val="both"/>
        <w:rPr>
          <w:highlight w:val="yellow"/>
        </w:rPr>
      </w:pPr>
    </w:p>
    <w:p w:rsidR="00B357F2" w:rsidRPr="00712576" w:rsidRDefault="00491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понятийно-терминологический аппарат </w:t>
      </w:r>
      <w:r w:rsidR="00712576" w:rsidRPr="00712576">
        <w:rPr>
          <w:color w:val="000000"/>
        </w:rPr>
        <w:t>экономики</w:t>
      </w:r>
      <w:r w:rsidRPr="00712576">
        <w:rPr>
          <w:color w:val="000000"/>
        </w:rPr>
        <w:t xml:space="preserve"> в области научной специальности;</w:t>
      </w:r>
    </w:p>
    <w:p w:rsidR="00B357F2" w:rsidRPr="00712576" w:rsidRDefault="00491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основные вехи и логику становления научных представлений в области научной специальности; </w:t>
      </w:r>
    </w:p>
    <w:p w:rsidR="00B357F2" w:rsidRPr="00712576" w:rsidRDefault="00491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актуальные тенденции развития области научной специальности;</w:t>
      </w:r>
    </w:p>
    <w:p w:rsidR="00B357F2" w:rsidRPr="00712576" w:rsidRDefault="00491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классические и современные теории в области научной специальности;</w:t>
      </w:r>
    </w:p>
    <w:p w:rsidR="00B357F2" w:rsidRPr="00712576" w:rsidRDefault="00491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методы и основные аспекты исследования в области научной специальности.</w:t>
      </w:r>
    </w:p>
    <w:p w:rsidR="00B357F2" w:rsidRPr="00712576" w:rsidRDefault="00B357F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98" w:lineRule="auto"/>
        <w:ind w:firstLine="709"/>
        <w:jc w:val="both"/>
        <w:rPr>
          <w:i/>
          <w:iCs/>
        </w:rPr>
      </w:pPr>
    </w:p>
    <w:p w:rsidR="00B357F2" w:rsidRPr="00712576" w:rsidRDefault="004911FB">
      <w:pPr>
        <w:jc w:val="both"/>
        <w:rPr>
          <w:i/>
          <w:iCs/>
        </w:rPr>
      </w:pPr>
      <w:r w:rsidRPr="00712576">
        <w:rPr>
          <w:i/>
          <w:iCs/>
        </w:rPr>
        <w:t>Иметь представление:</w:t>
      </w:r>
    </w:p>
    <w:p w:rsidR="00B357F2" w:rsidRPr="00712576" w:rsidRDefault="004911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об актуальных проблемах, постулируемых современной научной парадигмой;</w:t>
      </w:r>
    </w:p>
    <w:p w:rsidR="00B357F2" w:rsidRPr="00712576" w:rsidRDefault="004911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о наиболее авторитетных отечественных и зарубежных исследованиях в области научной специализации;</w:t>
      </w:r>
    </w:p>
    <w:p w:rsidR="00B357F2" w:rsidRPr="00712576" w:rsidRDefault="004911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о методологических принципах научного изучения объекта и предмета исследования применительно к области </w:t>
      </w:r>
      <w:r w:rsidR="00712576" w:rsidRPr="00712576">
        <w:rPr>
          <w:color w:val="000000"/>
        </w:rPr>
        <w:t>экономической</w:t>
      </w:r>
      <w:r w:rsidRPr="00712576">
        <w:rPr>
          <w:color w:val="000000"/>
        </w:rPr>
        <w:t xml:space="preserve"> специализации; </w:t>
      </w:r>
    </w:p>
    <w:p w:rsidR="00B357F2" w:rsidRPr="00712576" w:rsidRDefault="004911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о сущностных характеристиках и параметрах изучения основных объектов </w:t>
      </w:r>
      <w:r w:rsidR="00712576" w:rsidRPr="00712576">
        <w:rPr>
          <w:color w:val="000000"/>
        </w:rPr>
        <w:t>экономической</w:t>
      </w:r>
      <w:r w:rsidRPr="00712576">
        <w:rPr>
          <w:color w:val="000000"/>
        </w:rPr>
        <w:t xml:space="preserve"> науки в области научной специальности;</w:t>
      </w:r>
    </w:p>
    <w:p w:rsidR="00B357F2" w:rsidRPr="00712576" w:rsidRDefault="004911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о функциях и задачах </w:t>
      </w:r>
      <w:r w:rsidR="00712576" w:rsidRPr="00712576">
        <w:rPr>
          <w:color w:val="000000"/>
        </w:rPr>
        <w:t>экономического</w:t>
      </w:r>
      <w:r w:rsidRPr="00712576">
        <w:rPr>
          <w:color w:val="000000"/>
        </w:rPr>
        <w:t xml:space="preserve"> исследования в условиях цифровизации науки и образования.</w:t>
      </w:r>
    </w:p>
    <w:p w:rsidR="00B357F2" w:rsidRPr="00712576" w:rsidRDefault="00B357F2">
      <w:pPr>
        <w:jc w:val="both"/>
      </w:pPr>
    </w:p>
    <w:p w:rsidR="00B357F2" w:rsidRPr="00712576" w:rsidRDefault="004911FB">
      <w:pPr>
        <w:jc w:val="both"/>
        <w:rPr>
          <w:i/>
          <w:iCs/>
        </w:rPr>
      </w:pPr>
      <w:r w:rsidRPr="00712576">
        <w:rPr>
          <w:i/>
          <w:iCs/>
        </w:rPr>
        <w:t>Владеть навыками:</w:t>
      </w:r>
    </w:p>
    <w:p w:rsidR="00B357F2" w:rsidRPr="00712576" w:rsidRDefault="00491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практического применения знаний по базовым теоретическим дисциплинам для творческого решения актуальных научных проблем;</w:t>
      </w:r>
    </w:p>
    <w:p w:rsidR="00B357F2" w:rsidRPr="00712576" w:rsidRDefault="00491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критического осмысления научной информации; анализа и систематизации исследований по актуальным вопросам научной специальности;</w:t>
      </w:r>
    </w:p>
    <w:p w:rsidR="00B357F2" w:rsidRPr="00712576" w:rsidRDefault="00491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>применения современных методов, способов и средств получения, анализа и обобщения информации;</w:t>
      </w:r>
    </w:p>
    <w:p w:rsidR="00B357F2" w:rsidRPr="00712576" w:rsidRDefault="00491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интегрирования знаний из смежных наук в </w:t>
      </w:r>
      <w:r w:rsidR="00712576" w:rsidRPr="00712576">
        <w:rPr>
          <w:color w:val="000000"/>
        </w:rPr>
        <w:t xml:space="preserve">экономическое </w:t>
      </w:r>
      <w:r w:rsidRPr="00712576">
        <w:rPr>
          <w:color w:val="000000"/>
        </w:rPr>
        <w:t xml:space="preserve"> исследование; использования междисциплинарного понятийного аппарата при изучении актуальных проблем в области научной специальности;</w:t>
      </w:r>
    </w:p>
    <w:p w:rsidR="00B357F2" w:rsidRPr="00712576" w:rsidRDefault="007125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t xml:space="preserve">экономического анализа разных видов вербальных текстов и дискурсов; профилированного научного описания объекта и предмета исследования в области научной специальности; </w:t>
      </w:r>
    </w:p>
    <w:p w:rsidR="00B357F2" w:rsidRPr="00712576" w:rsidRDefault="004911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12576">
        <w:rPr>
          <w:color w:val="000000"/>
        </w:rPr>
        <w:lastRenderedPageBreak/>
        <w:t xml:space="preserve">ведения дискуссии по обсуждаемым теоретическим проблемам в области научной </w:t>
      </w:r>
      <w:r w:rsidR="00712576" w:rsidRPr="00712576">
        <w:rPr>
          <w:color w:val="000000"/>
        </w:rPr>
        <w:t>экономической специализации</w:t>
      </w:r>
      <w:r w:rsidRPr="00712576">
        <w:rPr>
          <w:color w:val="000000"/>
        </w:rPr>
        <w:t xml:space="preserve">; аргументированного изложения своей точки зрения на проблемы </w:t>
      </w:r>
      <w:r w:rsidR="00712576" w:rsidRPr="00712576">
        <w:rPr>
          <w:color w:val="000000"/>
        </w:rPr>
        <w:t>экономики</w:t>
      </w:r>
      <w:r w:rsidRPr="00712576">
        <w:rPr>
          <w:color w:val="000000"/>
        </w:rPr>
        <w:t xml:space="preserve"> в письменном научном тексте и устном выступлении.</w:t>
      </w:r>
    </w:p>
    <w:p w:rsidR="00B357F2" w:rsidRDefault="00B357F2">
      <w:pPr>
        <w:pStyle w:val="2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aqh2l3c78f08" w:colFirst="0" w:colLast="0"/>
      <w:bookmarkEnd w:id="0"/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стобалльной шкале оценивания (минимальный проходной балл – 30, максимальный – 100). 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:rsidR="00B357F2" w:rsidRDefault="004911FB">
      <w:pPr>
        <w:jc w:val="both"/>
      </w:pPr>
      <w:r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:rsidR="00B357F2" w:rsidRDefault="00B357F2"/>
    <w:p w:rsidR="00B357F2" w:rsidRDefault="004911FB">
      <w:pPr>
        <w:jc w:val="both"/>
      </w:pPr>
      <w:r>
        <w:t xml:space="preserve">I. </w:t>
      </w:r>
      <w:proofErr w:type="spellStart"/>
      <w:r>
        <w:t>Знаниевый</w:t>
      </w:r>
      <w:proofErr w:type="spellEnd"/>
      <w:r>
        <w:t xml:space="preserve"> блок вопросов (2 </w:t>
      </w:r>
      <w:r w:rsidR="00A34E2E">
        <w:t xml:space="preserve">теоретических </w:t>
      </w:r>
      <w:r>
        <w:t>вопроса</w:t>
      </w:r>
      <w:r w:rsidR="00A732EE">
        <w:t xml:space="preserve"> из разных разделов программы дисциплины</w:t>
      </w:r>
      <w:r>
        <w:t>).</w:t>
      </w:r>
    </w:p>
    <w:p w:rsidR="00B357F2" w:rsidRDefault="004911FB">
      <w:pPr>
        <w:jc w:val="both"/>
      </w:pPr>
      <w:r>
        <w:t>II. Научно-исследовательский блок вопросов (1</w:t>
      </w:r>
      <w:r w:rsidR="006428C9">
        <w:t xml:space="preserve">вопрос - </w:t>
      </w:r>
      <w:r>
        <w:t xml:space="preserve"> </w:t>
      </w:r>
      <w:r w:rsidR="00C82C78">
        <w:t>эссе в устной форме по предполагаемой теме научного исследования</w:t>
      </w:r>
      <w:r w:rsidR="00A34E2E">
        <w:t xml:space="preserve">, желательно </w:t>
      </w:r>
      <w:r w:rsidR="00A732EE">
        <w:t>с учетом</w:t>
      </w:r>
      <w:r w:rsidR="00A34E2E">
        <w:t xml:space="preserve"> будущего</w:t>
      </w:r>
      <w:r w:rsidR="00A732EE">
        <w:t xml:space="preserve"> направления</w:t>
      </w:r>
      <w:r w:rsidR="00A34E2E">
        <w:t xml:space="preserve"> специализации </w:t>
      </w:r>
      <w:r w:rsidR="00A732EE">
        <w:t>– 5.2.1. или 5.2.3.</w:t>
      </w:r>
      <w:r w:rsidR="00C82C78">
        <w:t xml:space="preserve"> </w:t>
      </w:r>
      <w:r w:rsidR="006428C9">
        <w:t xml:space="preserve"> Устное э</w:t>
      </w:r>
      <w:r w:rsidR="00C82C78">
        <w:t>ссе на 2-3 мин., разрабатывается по интересам абитурие</w:t>
      </w:r>
      <w:r w:rsidR="00A732EE">
        <w:t>н</w:t>
      </w:r>
      <w:r w:rsidR="00C82C78">
        <w:t>та</w:t>
      </w:r>
      <w:r w:rsidR="00A732EE">
        <w:t xml:space="preserve"> заранее, на экзамене рассказывается без использования письменного текста</w:t>
      </w:r>
      <w:r w:rsidR="00A34E2E">
        <w:t>, поддерживается научная дискуссия с членами комиссии</w:t>
      </w:r>
      <w:r>
        <w:t>).</w:t>
      </w:r>
    </w:p>
    <w:p w:rsidR="00B357F2" w:rsidRDefault="00B357F2">
      <w:pPr>
        <w:jc w:val="both"/>
      </w:pPr>
    </w:p>
    <w:p w:rsidR="00B357F2" w:rsidRDefault="00B357F2"/>
    <w:tbl>
      <w:tblPr>
        <w:tblStyle w:val="a5"/>
        <w:tblW w:w="10363" w:type="dxa"/>
        <w:tblInd w:w="-93" w:type="dxa"/>
        <w:tblLayout w:type="fixed"/>
        <w:tblLook w:val="0400" w:firstRow="0" w:lastRow="0" w:firstColumn="0" w:lastColumn="0" w:noHBand="0" w:noVBand="1"/>
      </w:tblPr>
      <w:tblGrid>
        <w:gridCol w:w="445"/>
        <w:gridCol w:w="445"/>
        <w:gridCol w:w="3065"/>
        <w:gridCol w:w="2410"/>
        <w:gridCol w:w="1872"/>
        <w:gridCol w:w="2126"/>
      </w:tblGrid>
      <w:tr w:rsidR="006428C9" w:rsidTr="004F42A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C9" w:rsidRPr="006428C9" w:rsidRDefault="006428C9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I.</w:t>
            </w:r>
          </w:p>
        </w:tc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 w:rsidRPr="00A732EE">
              <w:rPr>
                <w:b/>
              </w:rPr>
              <w:t xml:space="preserve">Вопросы </w:t>
            </w:r>
            <w:proofErr w:type="spellStart"/>
            <w:r w:rsidRPr="00A732EE">
              <w:rPr>
                <w:b/>
              </w:rPr>
              <w:t>знаниевого</w:t>
            </w:r>
            <w:proofErr w:type="spellEnd"/>
            <w:r w:rsidRPr="00A732EE">
              <w:rPr>
                <w:b/>
              </w:rPr>
              <w:t xml:space="preserve"> блока</w:t>
            </w:r>
            <w:r>
              <w:t xml:space="preserve"> (0-30 баллов)</w:t>
            </w:r>
          </w:p>
        </w:tc>
      </w:tr>
      <w:tr w:rsidR="006428C9" w:rsidTr="006428C9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C9" w:rsidRDefault="006428C9"/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Теоретический вопрос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0-10 баллов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20-30 баллов</w:t>
            </w:r>
          </w:p>
        </w:tc>
      </w:tr>
      <w:tr w:rsidR="006428C9" w:rsidTr="006428C9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C9" w:rsidRDefault="006428C9"/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 w:rsidP="00A732EE">
            <w:r>
              <w:t>Теоретический вопрос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0-10 баллов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20-30 баллов</w:t>
            </w:r>
          </w:p>
        </w:tc>
      </w:tr>
      <w:tr w:rsidR="006428C9" w:rsidTr="00786AB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C9" w:rsidRPr="006428C9" w:rsidRDefault="006428C9">
            <w:pPr>
              <w:rPr>
                <w:lang w:val="en-US"/>
              </w:rPr>
            </w:pPr>
            <w:r>
              <w:rPr>
                <w:lang w:val="en-US"/>
              </w:rPr>
              <w:t>II.</w:t>
            </w:r>
          </w:p>
        </w:tc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 w:rsidRPr="006428C9">
              <w:rPr>
                <w:b/>
              </w:rPr>
              <w:t>Вопрос научно-исследовательского блока</w:t>
            </w:r>
            <w:r>
              <w:t xml:space="preserve"> (0-40)</w:t>
            </w:r>
          </w:p>
        </w:tc>
      </w:tr>
      <w:tr w:rsidR="006428C9" w:rsidTr="006428C9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C9" w:rsidRDefault="006428C9"/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Pr="00C82C78" w:rsidRDefault="006428C9" w:rsidP="00A732EE">
            <w:r>
              <w:t xml:space="preserve">Устное </w:t>
            </w:r>
            <w:r w:rsidRPr="00C82C78">
              <w:t xml:space="preserve"> </w:t>
            </w:r>
            <w:r>
              <w:t xml:space="preserve">эссе по предполагаемой теме  научного исследования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 w:rsidP="00C82C78">
            <w:r>
              <w:t>0-20 баллов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C9" w:rsidRDefault="006428C9">
            <w:r>
              <w:t>30-40 баллов</w:t>
            </w:r>
          </w:p>
        </w:tc>
      </w:tr>
    </w:tbl>
    <w:p w:rsidR="00B357F2" w:rsidRDefault="00B357F2"/>
    <w:p w:rsidR="00B357F2" w:rsidRDefault="004911FB">
      <w:pPr>
        <w:jc w:val="both"/>
      </w:pPr>
      <w:r>
        <w:t>Баллы внутри оценочного диапазона распределяются при необходимости решением экзаменационной комиссии</w:t>
      </w:r>
    </w:p>
    <w:p w:rsidR="00B357F2" w:rsidRDefault="004911FB">
      <w:pPr>
        <w:rPr>
          <w:b/>
          <w:bCs/>
        </w:rPr>
      </w:pPr>
      <w:r>
        <w:rPr>
          <w:b/>
          <w:bCs/>
        </w:rPr>
        <w:t>1</w:t>
      </w:r>
      <w:r w:rsidR="00A732EE">
        <w:rPr>
          <w:b/>
          <w:bCs/>
        </w:rPr>
        <w:t xml:space="preserve">-2 </w:t>
      </w:r>
      <w:r>
        <w:rPr>
          <w:b/>
          <w:bCs/>
        </w:rPr>
        <w:t xml:space="preserve"> Теоретически</w:t>
      </w:r>
      <w:r w:rsidR="00A732EE">
        <w:rPr>
          <w:b/>
          <w:bCs/>
        </w:rPr>
        <w:t>е</w:t>
      </w:r>
      <w:r>
        <w:rPr>
          <w:b/>
          <w:bCs/>
        </w:rPr>
        <w:t xml:space="preserve"> вопрос</w:t>
      </w:r>
      <w:r w:rsidR="00A732EE">
        <w:rPr>
          <w:b/>
          <w:bCs/>
        </w:rPr>
        <w:t>ы</w:t>
      </w:r>
    </w:p>
    <w:p w:rsidR="00B357F2" w:rsidRDefault="00B357F2"/>
    <w:tbl>
      <w:tblPr>
        <w:tblStyle w:val="a6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119"/>
        <w:gridCol w:w="3402"/>
      </w:tblGrid>
      <w:tr w:rsidR="00B357F2">
        <w:tc>
          <w:tcPr>
            <w:tcW w:w="3397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0-10 баллов</w:t>
            </w:r>
          </w:p>
        </w:tc>
        <w:tc>
          <w:tcPr>
            <w:tcW w:w="3119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10-20 баллов</w:t>
            </w:r>
          </w:p>
        </w:tc>
        <w:tc>
          <w:tcPr>
            <w:tcW w:w="3402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20-30 баллов</w:t>
            </w:r>
          </w:p>
        </w:tc>
      </w:tr>
      <w:tr w:rsidR="00B357F2">
        <w:tc>
          <w:tcPr>
            <w:tcW w:w="3397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проблемы; </w:t>
            </w:r>
            <w:r>
              <w:rPr>
                <w:color w:val="000000"/>
              </w:rPr>
              <w:lastRenderedPageBreak/>
              <w:t>демонстрирует не структурированное изложение материала с нарушением логики, затрудняется подтвердить сказанное примерами из научной литературы для обоснования собственных суждений; допускает значительные неточности в использовании научной терминологии, определении понятий, не демонстрирует знание обязательной литературы</w:t>
            </w:r>
          </w:p>
        </w:tc>
        <w:tc>
          <w:tcPr>
            <w:tcW w:w="3119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Абитуриент демонстрирует умение представить научные теории и концепции, обобщить и систематизировать научную информацию, но затрудняется предложить </w:t>
            </w:r>
            <w:r>
              <w:rPr>
                <w:color w:val="000000"/>
              </w:rPr>
              <w:lastRenderedPageBreak/>
              <w:t>научно обоснованное решение рассматриваемой проблемы, демонстрирует последовательное, непротиворечивое, но нечетко структурированное изложение материала,  приводит  примеры, опираясь на  личный педагогический  и исследовательский опыт и частично использует примеры из научной литературы для обоснования собственных суждений; 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:rsidR="00B357F2" w:rsidRDefault="0049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Абитуриент демонстрирует умение представить научные теории и концепции, обобщить и систематизировать научную информацию, способен предложить научно обоснованное решение рассматриваемой </w:t>
            </w:r>
            <w:r>
              <w:rPr>
                <w:color w:val="000000"/>
              </w:rPr>
              <w:lastRenderedPageBreak/>
              <w:t>проблемы, демонстрирует последовательное, непротиворечивое, четко структурированное изложение материала; 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опыт, владеет понятийным аппаратом, знает научную терминологию</w:t>
            </w:r>
          </w:p>
        </w:tc>
      </w:tr>
    </w:tbl>
    <w:p w:rsidR="00B357F2" w:rsidRDefault="00B357F2"/>
    <w:p w:rsidR="00B357F2" w:rsidRDefault="004911FB">
      <w:pPr>
        <w:rPr>
          <w:b/>
          <w:bCs/>
        </w:rPr>
      </w:pPr>
      <w:r>
        <w:rPr>
          <w:b/>
          <w:bCs/>
        </w:rPr>
        <w:t>3. Вопрос научно-исследовательского блока</w:t>
      </w:r>
    </w:p>
    <w:p w:rsidR="00B357F2" w:rsidRDefault="00B357F2"/>
    <w:tbl>
      <w:tblPr>
        <w:tblStyle w:val="a8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3544"/>
        <w:gridCol w:w="3147"/>
      </w:tblGrid>
      <w:tr w:rsidR="00A732EE" w:rsidTr="00A34E2E">
        <w:tc>
          <w:tcPr>
            <w:tcW w:w="3227" w:type="dxa"/>
          </w:tcPr>
          <w:p w:rsidR="00A732EE" w:rsidRDefault="00A732EE" w:rsidP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0-20 баллов</w:t>
            </w:r>
          </w:p>
        </w:tc>
        <w:tc>
          <w:tcPr>
            <w:tcW w:w="3544" w:type="dxa"/>
          </w:tcPr>
          <w:p w:rsidR="00A732EE" w:rsidRDefault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20-30 баллов</w:t>
            </w:r>
          </w:p>
        </w:tc>
        <w:tc>
          <w:tcPr>
            <w:tcW w:w="3147" w:type="dxa"/>
          </w:tcPr>
          <w:p w:rsidR="00A732EE" w:rsidRDefault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30-40 баллов</w:t>
            </w:r>
          </w:p>
        </w:tc>
      </w:tr>
      <w:tr w:rsidR="00A732EE" w:rsidTr="00A34E2E">
        <w:tc>
          <w:tcPr>
            <w:tcW w:w="3227" w:type="dxa"/>
          </w:tcPr>
          <w:p w:rsidR="00A34E2E" w:rsidRDefault="00A732EE" w:rsidP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Абитуриент </w:t>
            </w:r>
            <w:r w:rsidR="007702A5">
              <w:rPr>
                <w:color w:val="000000"/>
              </w:rPr>
              <w:t>не наз</w:t>
            </w:r>
            <w:r w:rsidR="005A6B1A">
              <w:rPr>
                <w:color w:val="000000"/>
              </w:rPr>
              <w:t>ы</w:t>
            </w:r>
            <w:r w:rsidR="007702A5">
              <w:rPr>
                <w:color w:val="000000"/>
              </w:rPr>
              <w:t xml:space="preserve">вает </w:t>
            </w:r>
            <w:r w:rsidR="005A6B1A">
              <w:rPr>
                <w:color w:val="000000"/>
              </w:rPr>
              <w:t xml:space="preserve"> базовые концепции /теории по теме эссе, не знает имена основателей (1-2 имени) или дает ошибочные ответы. В эссе н</w:t>
            </w:r>
            <w:r w:rsidR="00A34E2E">
              <w:rPr>
                <w:color w:val="000000"/>
              </w:rPr>
              <w:t>ет четкого понимания исследовательского вопроса и конечной цели исследования. Не объясняет   теоретическую и практическую значимость будущего исследования.</w:t>
            </w:r>
          </w:p>
          <w:p w:rsidR="00A34E2E" w:rsidRDefault="00A34E2E" w:rsidP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Не </w:t>
            </w:r>
            <w:r w:rsidR="005A6B1A">
              <w:rPr>
                <w:color w:val="000000"/>
              </w:rPr>
              <w:t xml:space="preserve">демонстрирует умения </w:t>
            </w:r>
            <w:r>
              <w:rPr>
                <w:color w:val="000000"/>
              </w:rPr>
              <w:t>поддержива</w:t>
            </w:r>
            <w:r w:rsidR="005A6B1A">
              <w:rPr>
                <w:color w:val="000000"/>
              </w:rPr>
              <w:t>ть</w:t>
            </w:r>
            <w:r>
              <w:rPr>
                <w:color w:val="000000"/>
              </w:rPr>
              <w:t xml:space="preserve"> научную дискуссию</w:t>
            </w:r>
            <w:r w:rsidR="005A6B1A">
              <w:rPr>
                <w:color w:val="000000"/>
              </w:rPr>
              <w:t xml:space="preserve">, но </w:t>
            </w:r>
            <w:r>
              <w:rPr>
                <w:color w:val="000000"/>
              </w:rPr>
              <w:t xml:space="preserve">отвечает на вопросы  </w:t>
            </w:r>
          </w:p>
          <w:p w:rsidR="00A34E2E" w:rsidRDefault="00A34E2E" w:rsidP="00A3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A732EE" w:rsidRDefault="00A732EE" w:rsidP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</w:p>
        </w:tc>
        <w:tc>
          <w:tcPr>
            <w:tcW w:w="3544" w:type="dxa"/>
          </w:tcPr>
          <w:p w:rsidR="00A34E2E" w:rsidRDefault="005A6B1A" w:rsidP="00A3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Абитуриент не называет  базовые концепции /теории по теме эссе, не знает имена основателей (1-2 имени) или дает ошибочные ответы.</w:t>
            </w:r>
            <w:r w:rsidR="00A34E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Но, он а</w:t>
            </w:r>
            <w:r w:rsidR="00A34E2E">
              <w:rPr>
                <w:color w:val="000000"/>
              </w:rPr>
              <w:t xml:space="preserve">декватно формулирует исследовательский вопрос и конечную цель исследования. </w:t>
            </w:r>
            <w:r w:rsidR="006428C9">
              <w:rPr>
                <w:color w:val="000000"/>
              </w:rPr>
              <w:t>Затрудняется с об</w:t>
            </w:r>
            <w:r w:rsidR="00A34E2E">
              <w:rPr>
                <w:color w:val="000000"/>
              </w:rPr>
              <w:t>ъясняет   теоретическ</w:t>
            </w:r>
            <w:r w:rsidR="006428C9">
              <w:rPr>
                <w:color w:val="000000"/>
              </w:rPr>
              <w:t>ой</w:t>
            </w:r>
            <w:r w:rsidR="00A34E2E">
              <w:rPr>
                <w:color w:val="000000"/>
              </w:rPr>
              <w:t xml:space="preserve"> и практическ</w:t>
            </w:r>
            <w:r w:rsidR="006428C9">
              <w:rPr>
                <w:color w:val="000000"/>
              </w:rPr>
              <w:t>ой</w:t>
            </w:r>
            <w:r w:rsidR="00A34E2E">
              <w:rPr>
                <w:color w:val="000000"/>
              </w:rPr>
              <w:t xml:space="preserve"> значимост</w:t>
            </w:r>
            <w:r w:rsidR="006428C9">
              <w:rPr>
                <w:color w:val="000000"/>
              </w:rPr>
              <w:t>и</w:t>
            </w:r>
            <w:r w:rsidR="00A34E2E">
              <w:rPr>
                <w:color w:val="000000"/>
              </w:rPr>
              <w:t xml:space="preserve"> будущего исследования.</w:t>
            </w:r>
          </w:p>
          <w:p w:rsidR="00A34E2E" w:rsidRDefault="00A34E2E" w:rsidP="00A3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A6B1A">
              <w:rPr>
                <w:color w:val="000000"/>
              </w:rPr>
              <w:t>О</w:t>
            </w:r>
            <w:r>
              <w:rPr>
                <w:color w:val="000000"/>
              </w:rPr>
              <w:t>твечает на вопросы</w:t>
            </w:r>
            <w:r w:rsidR="006428C9">
              <w:rPr>
                <w:color w:val="000000"/>
              </w:rPr>
              <w:t xml:space="preserve">, </w:t>
            </w:r>
            <w:r w:rsidR="00B419F8">
              <w:rPr>
                <w:color w:val="000000"/>
              </w:rPr>
              <w:t xml:space="preserve">но </w:t>
            </w:r>
            <w:r w:rsidR="006428C9">
              <w:rPr>
                <w:color w:val="000000"/>
              </w:rPr>
              <w:t>не отстаивает своей позиции</w:t>
            </w:r>
            <w:r w:rsidR="005A6B1A">
              <w:rPr>
                <w:color w:val="000000"/>
              </w:rPr>
              <w:t>,  не демонстрирует критического мышления.</w:t>
            </w:r>
            <w:r>
              <w:rPr>
                <w:color w:val="000000"/>
              </w:rPr>
              <w:t xml:space="preserve">  </w:t>
            </w:r>
          </w:p>
          <w:p w:rsidR="00A34E2E" w:rsidRDefault="00A34E2E" w:rsidP="00A34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A732EE" w:rsidRDefault="00A73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</w:p>
        </w:tc>
        <w:tc>
          <w:tcPr>
            <w:tcW w:w="3147" w:type="dxa"/>
          </w:tcPr>
          <w:p w:rsidR="006428C9" w:rsidRDefault="005A6B1A" w:rsidP="00642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Абитуриент  называет  базовые концепции /теории по теме эссе, знает имена основателей (1-2 имени),  характеризует исторический период и причины возникновения. Он адекватно формулирует исследовательский вопрос и конечную цель исследования. Объясняет</w:t>
            </w:r>
            <w:r w:rsidR="00B419F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в чем состоит  теоретическая и практическая значимость будущего исследования. Активно п</w:t>
            </w:r>
            <w:r w:rsidR="006428C9">
              <w:rPr>
                <w:color w:val="000000"/>
              </w:rPr>
              <w:t>оддерживает научную дискуссию</w:t>
            </w:r>
            <w:r>
              <w:rPr>
                <w:color w:val="000000"/>
              </w:rPr>
              <w:t>.</w:t>
            </w:r>
            <w:r w:rsidR="006428C9">
              <w:rPr>
                <w:color w:val="000000"/>
              </w:rPr>
              <w:t xml:space="preserve"> </w:t>
            </w:r>
          </w:p>
          <w:p w:rsidR="006428C9" w:rsidRDefault="006428C9" w:rsidP="00642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A732EE" w:rsidRDefault="00A732EE">
            <w:pPr>
              <w:ind w:firstLine="709"/>
              <w:jc w:val="both"/>
              <w:rPr>
                <w:color w:val="0F1115"/>
              </w:rPr>
            </w:pPr>
          </w:p>
        </w:tc>
      </w:tr>
    </w:tbl>
    <w:p w:rsidR="00B357F2" w:rsidRDefault="004911FB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  <w:r>
        <w:t xml:space="preserve"> 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:rsidR="00B357F2" w:rsidRDefault="004911FB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:rsidR="00B357F2" w:rsidRDefault="004911FB">
      <w:pPr>
        <w:jc w:val="center"/>
      </w:pPr>
      <w:r>
        <w:rPr>
          <w:color w:val="000000"/>
        </w:rPr>
        <w:t>(</w:t>
      </w:r>
      <w:r>
        <w:t>5.2.1 Экономическая теория</w:t>
      </w:r>
      <w:r>
        <w:rPr>
          <w:color w:val="000000"/>
          <w:sz w:val="22"/>
          <w:szCs w:val="22"/>
        </w:rPr>
        <w:t>)</w:t>
      </w:r>
    </w:p>
    <w:p w:rsidR="00B357F2" w:rsidRDefault="00B357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357F2" w:rsidRPr="00DF0D6E" w:rsidRDefault="00390CF1" w:rsidP="00E5531D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Знаниевый</w:t>
      </w:r>
      <w:proofErr w:type="spellEnd"/>
      <w:r>
        <w:rPr>
          <w:b/>
          <w:color w:val="000000"/>
        </w:rPr>
        <w:t xml:space="preserve"> блок вопросов</w:t>
      </w:r>
    </w:p>
    <w:p w:rsidR="00E5531D" w:rsidRPr="00BC7591" w:rsidRDefault="00E5531D" w:rsidP="00E221C9">
      <w:pPr>
        <w:pStyle w:val="10"/>
        <w:ind w:left="1080"/>
      </w:pPr>
    </w:p>
    <w:p w:rsidR="00E5531D" w:rsidRPr="00EC7FBB" w:rsidRDefault="00E5531D" w:rsidP="004432E6">
      <w:pPr>
        <w:pStyle w:val="10"/>
        <w:ind w:firstLine="720"/>
        <w:jc w:val="both"/>
        <w:rPr>
          <w:b/>
        </w:rPr>
      </w:pPr>
      <w:r w:rsidRPr="00EC7FBB">
        <w:rPr>
          <w:b/>
        </w:rPr>
        <w:t xml:space="preserve">Раздел 1.Введение в экономическую теорию. </w:t>
      </w:r>
    </w:p>
    <w:p w:rsidR="00E5531D" w:rsidRDefault="00E5531D" w:rsidP="004432E6">
      <w:pPr>
        <w:pStyle w:val="10"/>
        <w:ind w:firstLine="720"/>
        <w:jc w:val="both"/>
      </w:pPr>
      <w:r>
        <w:lastRenderedPageBreak/>
        <w:t xml:space="preserve"> Экономическая теория как наука Зарождение и основные этапы развития экономической теории. Главные школы и направления экономической мысли. Предмет, функции и методы экономической теории. Микро- и макроэкономика. Позитивная и нормативная экономическая теория. Экономические категории и экономические законы </w:t>
      </w:r>
    </w:p>
    <w:p w:rsidR="00E5531D" w:rsidRDefault="00E5531D" w:rsidP="004432E6">
      <w:pPr>
        <w:pStyle w:val="10"/>
        <w:ind w:firstLine="720"/>
        <w:jc w:val="both"/>
      </w:pPr>
      <w:r>
        <w:t xml:space="preserve"> Экономические системы: структура, типы и модели Сущность и структура экономической системы. Подходы к анализу исторических эпох. Типы и модели экономических систем. Цели экономических систем. Кругооборот ресурсов, продуктов и доходов в экономических системах </w:t>
      </w:r>
    </w:p>
    <w:p w:rsidR="00E5531D" w:rsidRPr="00EC7FBB" w:rsidRDefault="00E5531D" w:rsidP="004432E6">
      <w:pPr>
        <w:pStyle w:val="10"/>
        <w:ind w:firstLine="720"/>
        <w:jc w:val="both"/>
        <w:rPr>
          <w:b/>
        </w:rPr>
      </w:pPr>
      <w:r w:rsidRPr="00EC7FBB">
        <w:rPr>
          <w:b/>
        </w:rPr>
        <w:t xml:space="preserve">Раздел 2. Микроэкономика </w:t>
      </w:r>
    </w:p>
    <w:p w:rsidR="00E5531D" w:rsidRDefault="00E5531D" w:rsidP="004432E6">
      <w:pPr>
        <w:pStyle w:val="10"/>
        <w:ind w:firstLine="720"/>
        <w:jc w:val="both"/>
      </w:pPr>
      <w:r>
        <w:t xml:space="preserve"> Основы теории рыночной экономики Рынок и условия его развития. Причины его возникновения рынка. Субъекты рынка. Условия функционирования рынка. Функции рынка Конкуренция и монополия. Их виды. Антимонопольное законодательство. Конкуренция. Виды конкуренции: Монополия. Виды монополий: естественные и искусственные. Антимонопольное законодательство. Два типа законодательства. Типы и модели рынка. Структура рынка. </w:t>
      </w:r>
    </w:p>
    <w:p w:rsidR="00E5531D" w:rsidRDefault="00E5531D" w:rsidP="004432E6">
      <w:pPr>
        <w:pStyle w:val="10"/>
        <w:ind w:firstLine="720"/>
        <w:jc w:val="both"/>
      </w:pPr>
      <w:r>
        <w:t xml:space="preserve">Теория спроса и предложения. Эластичность. Спрос. Закон спроса. Факторы, влияющие на спрос. Предложение. Закон предложения. Факторы, влияющие на предложение. Эластичность спроса и предложения. Перекрестная эластичность спроса. Частное равновесие по Маршаллу. Общее равновесие по Вальрасу. Рыночное равновесие и его модели. </w:t>
      </w:r>
    </w:p>
    <w:p w:rsidR="00E5531D" w:rsidRDefault="00E5531D" w:rsidP="004432E6">
      <w:pPr>
        <w:pStyle w:val="10"/>
        <w:ind w:firstLine="720"/>
        <w:jc w:val="both"/>
      </w:pPr>
      <w:r>
        <w:t xml:space="preserve"> Теория потребительского поведения Потребительское поведение и полезность. Закон убывающей предельной полезности. </w:t>
      </w:r>
      <w:proofErr w:type="spellStart"/>
      <w:r>
        <w:t>Кардинализм</w:t>
      </w:r>
      <w:proofErr w:type="spellEnd"/>
      <w:r>
        <w:t xml:space="preserve"> и </w:t>
      </w:r>
      <w:proofErr w:type="spellStart"/>
      <w:r>
        <w:t>ординализм</w:t>
      </w:r>
      <w:proofErr w:type="spellEnd"/>
      <w:r>
        <w:t xml:space="preserve"> – направления теории предельной полезности. Кривая безразличия и бюджетная линия. </w:t>
      </w:r>
    </w:p>
    <w:p w:rsidR="00E5531D" w:rsidRDefault="00E5531D" w:rsidP="004432E6">
      <w:pPr>
        <w:pStyle w:val="10"/>
        <w:ind w:firstLine="720"/>
        <w:jc w:val="both"/>
      </w:pPr>
      <w:r>
        <w:t xml:space="preserve"> Теория издержек Сущность издержек. Издержки общества и издержки фирмы. </w:t>
      </w:r>
      <w:proofErr w:type="spellStart"/>
      <w:r>
        <w:t>Трансакционные</w:t>
      </w:r>
      <w:proofErr w:type="spellEnd"/>
      <w:r>
        <w:t xml:space="preserve"> издержки. Альтернативные издержки. Виды альтернативных издержек. Издержки фирмы (предприятия). Издержки в краткосрочном и долгосрочном периодах.</w:t>
      </w:r>
    </w:p>
    <w:p w:rsidR="00E5531D" w:rsidRDefault="00E5531D" w:rsidP="004432E6">
      <w:pPr>
        <w:pStyle w:val="10"/>
        <w:ind w:firstLine="720"/>
        <w:jc w:val="both"/>
      </w:pPr>
      <w:r>
        <w:t xml:space="preserve"> Доход и его источники на микроуровне Сущность дохода. Виды доходов. Факторные и располагаемые доходы. Концепции прибыли. Функции и виды прибыли. Норма прибыли и рентабельность. Условия максимизации прибыли. Максимизация прибыли в условиях несовершенной конкуренции. Понятие, уровни, формы и системы заработной платы. Процент. </w:t>
      </w:r>
    </w:p>
    <w:p w:rsidR="00E5531D" w:rsidRDefault="00E5531D" w:rsidP="004432E6">
      <w:pPr>
        <w:pStyle w:val="10"/>
        <w:ind w:firstLine="720"/>
        <w:jc w:val="both"/>
      </w:pPr>
      <w:r>
        <w:t xml:space="preserve"> Рынок факторов производства Спрос и предложение на рынке факторов производства. Равновесие и ценообразование на рынке факторов производства. Виды рынка факторов производства. Рынок труда. Рынок капитала и его характеристика. </w:t>
      </w:r>
    </w:p>
    <w:p w:rsidR="00E5531D" w:rsidRDefault="00E5531D" w:rsidP="004432E6">
      <w:pPr>
        <w:pStyle w:val="10"/>
        <w:ind w:firstLine="720"/>
        <w:jc w:val="both"/>
      </w:pPr>
      <w:r>
        <w:t xml:space="preserve"> Рынок земли. Теория ренты Земля как фактор производства. Спрос на землю и предложение земли. Цена земли. Земельная рента, ее сущность и формы. Марксистская и неоклассическая концепции земельной ренты. Природные ресурсы и их рынок. </w:t>
      </w:r>
    </w:p>
    <w:p w:rsidR="00E5531D" w:rsidRDefault="00E5531D" w:rsidP="004432E6">
      <w:pPr>
        <w:pStyle w:val="10"/>
        <w:ind w:firstLine="720"/>
        <w:jc w:val="both"/>
      </w:pPr>
      <w:r w:rsidRPr="00EC7FBB">
        <w:rPr>
          <w:b/>
        </w:rPr>
        <w:t xml:space="preserve">Раздел 3. Макроэкономика </w:t>
      </w:r>
    </w:p>
    <w:p w:rsidR="00E5531D" w:rsidRDefault="00E5531D" w:rsidP="004432E6">
      <w:pPr>
        <w:pStyle w:val="10"/>
        <w:ind w:firstLine="720"/>
        <w:jc w:val="both"/>
      </w:pPr>
      <w:r>
        <w:t xml:space="preserve">Содержание предмета макроэкономики и методы макроэкономических </w:t>
      </w:r>
      <w:proofErr w:type="gramStart"/>
      <w:r>
        <w:t>исследований .Основные</w:t>
      </w:r>
      <w:proofErr w:type="gramEnd"/>
      <w:r>
        <w:t xml:space="preserve"> субъекты макроэкономики; основные результаты и их измерения. Основные макроэкономические показатели, их характеристика. Структура ВВП. Методы исчисления ВВП. Система национального счетоводства.  Национальная экономика, ее виды и структура</w:t>
      </w:r>
    </w:p>
    <w:p w:rsidR="00E5531D" w:rsidRDefault="00E5531D" w:rsidP="004432E6">
      <w:pPr>
        <w:pStyle w:val="10"/>
        <w:ind w:firstLine="720"/>
        <w:jc w:val="both"/>
      </w:pPr>
      <w:r>
        <w:t xml:space="preserve"> Совокупный спрос и совокупное предложение Совокупный спрос и факторы, его определяющие. Совокупное предложение и его факторы (детерминанты). Макроэкономическое равновесие. Модели равновесия.</w:t>
      </w:r>
    </w:p>
    <w:p w:rsidR="00E5531D" w:rsidRDefault="00E5531D" w:rsidP="004432E6">
      <w:pPr>
        <w:pStyle w:val="10"/>
        <w:ind w:firstLine="720"/>
        <w:jc w:val="both"/>
      </w:pPr>
      <w:r>
        <w:t xml:space="preserve"> Теория потребления и сбережения. Инвестиции Потребление. Средняя и предельная склонность к потреблению. Сбережение. Средняя и предельная склонность к сбережению. Факторы, влияющие на величину потребления и сбережения. Инвестиции и их виды. Инвестиционный мультипликатор. Факторы, определяющие объем инвестиций. Взаимосвязь между инвестициями и сбережениями. Виды экономики в зависимости от инвестиций. </w:t>
      </w:r>
    </w:p>
    <w:p w:rsidR="00E5531D" w:rsidRDefault="00E5531D" w:rsidP="004432E6">
      <w:pPr>
        <w:pStyle w:val="10"/>
        <w:ind w:firstLine="720"/>
        <w:jc w:val="both"/>
      </w:pPr>
      <w:r>
        <w:lastRenderedPageBreak/>
        <w:t xml:space="preserve">Теория экономического роста Сущность, показатели и факторы экономического роста. Типы и модели экономического роста. Производственная функция </w:t>
      </w:r>
      <w:proofErr w:type="spellStart"/>
      <w:r>
        <w:t>Кобба</w:t>
      </w:r>
      <w:proofErr w:type="spellEnd"/>
      <w:r>
        <w:t xml:space="preserve">-Дугласа. Современная НТР и проблемы экономического роста. Регулирование экономического роста. </w:t>
      </w:r>
    </w:p>
    <w:p w:rsidR="00E5531D" w:rsidRDefault="00E5531D" w:rsidP="004432E6">
      <w:pPr>
        <w:pStyle w:val="10"/>
        <w:ind w:firstLine="720"/>
        <w:jc w:val="both"/>
      </w:pPr>
      <w:r>
        <w:t xml:space="preserve">Макроэкономическая динамика экономического развития: циклы и кризисы Цикличность экономического развития. Фазы экономического цикла. Типы цикла. Теория «длинных волн» Н.Д. Кондратьева. Причины экономических циклов. </w:t>
      </w:r>
      <w:proofErr w:type="spellStart"/>
      <w:r>
        <w:t>Антициклическая</w:t>
      </w:r>
      <w:proofErr w:type="spellEnd"/>
      <w:r>
        <w:t xml:space="preserve"> политика государства. </w:t>
      </w:r>
    </w:p>
    <w:p w:rsidR="00E5531D" w:rsidRDefault="00E5531D" w:rsidP="004432E6">
      <w:pPr>
        <w:pStyle w:val="10"/>
        <w:ind w:firstLine="720"/>
        <w:jc w:val="both"/>
      </w:pPr>
      <w:r>
        <w:t xml:space="preserve"> Макроэкономическая нестабильность: безработица и инфляция Понятие занятости и безработицы. Причины возникновения безработицы. Уровень безработицы. Формы, виды и последствия безработицы. Особенности рынка труда. Спрос и предложение труда. Структура рынка труда. Регулирование рынка труда. Инфляция: сущность, причины. Типы, формы и виды инфляции. Взаимосвязь инфляции и безработицы. Кривая </w:t>
      </w:r>
      <w:proofErr w:type="spellStart"/>
      <w:r>
        <w:t>Филлипса</w:t>
      </w:r>
      <w:proofErr w:type="spellEnd"/>
      <w:r>
        <w:t>. Антиинфляционная политика государства.</w:t>
      </w:r>
    </w:p>
    <w:p w:rsidR="00E5531D" w:rsidRDefault="00E5531D" w:rsidP="004432E6">
      <w:pPr>
        <w:pStyle w:val="10"/>
        <w:ind w:firstLine="720"/>
        <w:jc w:val="both"/>
      </w:pPr>
      <w:r>
        <w:t xml:space="preserve"> Денежный рынок Денежный рынок. Денежная масса. Предложение денег. Денежные агрегаты. Теоретические модели спроса на деньги. Кривая спроса. Макроэкономическое равновесие на денежном рынке. </w:t>
      </w:r>
    </w:p>
    <w:p w:rsidR="00E5531D" w:rsidRDefault="00E5531D" w:rsidP="004432E6">
      <w:pPr>
        <w:pStyle w:val="10"/>
        <w:ind w:firstLine="720"/>
        <w:jc w:val="both"/>
      </w:pPr>
      <w:r>
        <w:t xml:space="preserve"> Кредитно-банковская система. Монетарная политика Кредит: сущность, функции и формы. Кредитная система. Банки и банковская система. Уровни, виды и операции банков. Монетарная политика и способы ее реализации.</w:t>
      </w:r>
    </w:p>
    <w:p w:rsidR="00E5531D" w:rsidRDefault="00E5531D" w:rsidP="004432E6">
      <w:pPr>
        <w:pStyle w:val="10"/>
        <w:ind w:firstLine="720"/>
        <w:jc w:val="both"/>
      </w:pPr>
      <w:r>
        <w:t xml:space="preserve">Финансовая система и финансовая политика Финансовая система: экономическая природа, функции, структура. Государственный бюджет и внебюджетные фонды. Государственный долг и его виды. Социально-экономическая сущность налогов. Принципы и формы налогообложения. Налоговая система. Фискальная политика государства. </w:t>
      </w:r>
    </w:p>
    <w:p w:rsidR="00E5531D" w:rsidRDefault="00E5531D" w:rsidP="004432E6">
      <w:pPr>
        <w:pStyle w:val="10"/>
        <w:ind w:firstLine="720"/>
        <w:jc w:val="both"/>
      </w:pPr>
      <w:r>
        <w:t xml:space="preserve"> Рынок ценных бумаг Ценные бумаги, их характеристика и роль в рыночной экономике. Рынок ценных бумаг. Фондовая биржа. Государственное воздействие на рынок ценных бумаг. </w:t>
      </w:r>
    </w:p>
    <w:p w:rsidR="00E5531D" w:rsidRDefault="00E5531D" w:rsidP="004432E6">
      <w:pPr>
        <w:pStyle w:val="10"/>
        <w:ind w:firstLine="720"/>
        <w:jc w:val="both"/>
      </w:pPr>
      <w:r>
        <w:t xml:space="preserve"> Социальная политика государства Сущность и задачи социальной политики. Уровень и качество жизни. Бедность населения. Формирование доходов и их распределение. Кривая Лоренца. Коэффициент Джини. Государственное регулирование доходов.</w:t>
      </w:r>
    </w:p>
    <w:p w:rsidR="00E5531D" w:rsidRPr="00E5531D" w:rsidRDefault="00E5531D" w:rsidP="004432E6">
      <w:pPr>
        <w:pStyle w:val="a9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:rsidR="00B357F2" w:rsidRDefault="004911FB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DF0D6E">
        <w:rPr>
          <w:b/>
          <w:color w:val="000000"/>
        </w:rPr>
        <w:t>II. Научно-исследовательск</w:t>
      </w:r>
      <w:r w:rsidR="006428C9">
        <w:rPr>
          <w:b/>
          <w:color w:val="000000"/>
        </w:rPr>
        <w:t>ий блок вопросов (1 вид вопроса - устное эссе</w:t>
      </w:r>
      <w:r w:rsidRPr="00DF0D6E">
        <w:rPr>
          <w:b/>
          <w:color w:val="000000"/>
        </w:rPr>
        <w:t>).</w:t>
      </w:r>
    </w:p>
    <w:p w:rsidR="006428C9" w:rsidRDefault="007702A5" w:rsidP="004432E6">
      <w:pPr>
        <w:jc w:val="both"/>
      </w:pPr>
      <w:r>
        <w:t>Э</w:t>
      </w:r>
      <w:r w:rsidR="006428C9">
        <w:t>ссе</w:t>
      </w:r>
      <w:r>
        <w:t xml:space="preserve"> абитуриент должен рассказать об интересующей его научной проблеме, разрешение которой требует, с его точки зрения, диссертационного исследования. Тема эссе выбирается абитуриентом самостоятельно, представляется исключительно в устной форме в течение 2-3 мин., ж</w:t>
      </w:r>
      <w:r w:rsidR="006428C9">
        <w:t>елательно с учетом буду</w:t>
      </w:r>
      <w:r w:rsidR="00962138">
        <w:t>щего направления специализации</w:t>
      </w:r>
      <w:r>
        <w:t>, с</w:t>
      </w:r>
      <w:r w:rsidR="006428C9">
        <w:t xml:space="preserve"> </w:t>
      </w:r>
      <w:r>
        <w:t>последующим ответом на вопросы и участием в научной дискуссии с членами комиссии.  Время, отводящееся  на научно-исследовательский вопрос,  от 7 до 10 мин.</w:t>
      </w:r>
    </w:p>
    <w:p w:rsidR="006428C9" w:rsidRDefault="006428C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:rsidR="00B357F2" w:rsidRDefault="004911F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  <w:r w:rsidR="006428C9">
        <w:rPr>
          <w:b/>
          <w:bCs/>
          <w:color w:val="000000"/>
        </w:rPr>
        <w:t xml:space="preserve"> для подготовки к  теоретической части экзамена</w:t>
      </w:r>
    </w:p>
    <w:p w:rsidR="00B357F2" w:rsidRDefault="00B357F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:rsidR="00DF0D6E" w:rsidRPr="00FD10C7" w:rsidRDefault="00DF0D6E" w:rsidP="00DF0D6E">
      <w:pPr>
        <w:pStyle w:val="10"/>
        <w:widowControl w:val="0"/>
        <w:ind w:right="-1"/>
        <w:jc w:val="both"/>
        <w:rPr>
          <w:bCs/>
          <w:i/>
        </w:rPr>
      </w:pPr>
      <w:r w:rsidRPr="00FD10C7">
        <w:rPr>
          <w:bCs/>
          <w:i/>
        </w:rPr>
        <w:t>Основная литература</w:t>
      </w:r>
    </w:p>
    <w:p w:rsidR="00DF0D6E" w:rsidRDefault="00DF0D6E" w:rsidP="00DF0D6E">
      <w:pPr>
        <w:pStyle w:val="10"/>
        <w:widowControl w:val="0"/>
        <w:ind w:right="-1"/>
        <w:jc w:val="both"/>
      </w:pPr>
      <w:bookmarkStart w:id="1" w:name="_gjdgxs" w:colFirst="0" w:colLast="0"/>
      <w:bookmarkEnd w:id="1"/>
      <w:r>
        <w:t xml:space="preserve">1.Богатырева, М.В. Макро- и микроэкономика: учебник и практикум для вузов / М.В. Богатырева, А. </w:t>
      </w:r>
      <w:proofErr w:type="spellStart"/>
      <w:r>
        <w:t>Е.Колмаков</w:t>
      </w:r>
      <w:proofErr w:type="spellEnd"/>
      <w:r>
        <w:t xml:space="preserve">, М. </w:t>
      </w:r>
      <w:proofErr w:type="spellStart"/>
      <w:r>
        <w:t>А.Колмаков</w:t>
      </w:r>
      <w:proofErr w:type="spellEnd"/>
      <w:r>
        <w:t xml:space="preserve">.– Москва: Издательство </w:t>
      </w:r>
      <w:proofErr w:type="spellStart"/>
      <w:r>
        <w:t>Юрайт</w:t>
      </w:r>
      <w:proofErr w:type="spellEnd"/>
      <w:r>
        <w:t xml:space="preserve">, 2022 .– 424 с.– (Высшее образование).– ISBN 978-5-534-08904-2.–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[сайт].– URL: https://urait.ru/bcode/494619 </w:t>
      </w:r>
    </w:p>
    <w:p w:rsidR="00DF0D6E" w:rsidRDefault="00DF0D6E" w:rsidP="00DF0D6E">
      <w:pPr>
        <w:pStyle w:val="10"/>
        <w:widowControl w:val="0"/>
        <w:ind w:right="-1"/>
        <w:jc w:val="both"/>
      </w:pPr>
      <w:r>
        <w:t xml:space="preserve">2. </w:t>
      </w:r>
      <w:proofErr w:type="gramStart"/>
      <w:r>
        <w:t>Макроэкономика :</w:t>
      </w:r>
      <w:proofErr w:type="gramEnd"/>
      <w:r>
        <w:t xml:space="preserve"> учебник для вузов / С.Ф.Серегина [и др.]; под редакцией С.Ф.Серегиной.– 4-е изд., </w:t>
      </w:r>
      <w:proofErr w:type="spellStart"/>
      <w:r>
        <w:t>испр</w:t>
      </w:r>
      <w:proofErr w:type="spellEnd"/>
      <w:r>
        <w:t xml:space="preserve">. и доп.–Москва : Издательство </w:t>
      </w:r>
      <w:proofErr w:type="spellStart"/>
      <w:r>
        <w:t>Юрайт</w:t>
      </w:r>
      <w:proofErr w:type="spellEnd"/>
      <w:r>
        <w:t xml:space="preserve">, 2022.– 477 с.–(Высшее образование).– ISBN 978-5-534-13156-7.– Текст 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[сайт].– URL: https://urait.ru/bcode/488705 </w:t>
      </w:r>
    </w:p>
    <w:p w:rsidR="00DF0D6E" w:rsidRDefault="00DF0D6E" w:rsidP="00DF0D6E">
      <w:pPr>
        <w:pStyle w:val="10"/>
        <w:widowControl w:val="0"/>
        <w:ind w:right="-1"/>
        <w:jc w:val="both"/>
      </w:pPr>
      <w:r>
        <w:t xml:space="preserve">3. Микроэкономика: учебник для вузов / В.Ф. Максимова [и др.]; под общей редакцией В. Ф. Максимовой.– Москва: Издательство </w:t>
      </w:r>
      <w:proofErr w:type="spellStart"/>
      <w:r>
        <w:t>Юрайт</w:t>
      </w:r>
      <w:proofErr w:type="spellEnd"/>
      <w:r>
        <w:t>, 2022.– 325 с.– (Высшее образование).– ISBN 978-</w:t>
      </w:r>
      <w:r>
        <w:lastRenderedPageBreak/>
        <w:t xml:space="preserve">5-9916-9801-6.–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[сайт].– URL: https://urait.ru/bcode/491923 </w:t>
      </w:r>
    </w:p>
    <w:p w:rsidR="00DF0D6E" w:rsidRPr="00FD10C7" w:rsidRDefault="00DF0D6E" w:rsidP="00DF0D6E">
      <w:pPr>
        <w:pStyle w:val="10"/>
        <w:widowControl w:val="0"/>
        <w:ind w:right="-1"/>
        <w:jc w:val="both"/>
        <w:rPr>
          <w:bCs/>
        </w:rPr>
      </w:pPr>
    </w:p>
    <w:p w:rsidR="00DF0D6E" w:rsidRPr="00FD10C7" w:rsidRDefault="00DF0D6E" w:rsidP="00DF0D6E">
      <w:pPr>
        <w:pStyle w:val="10"/>
        <w:ind w:right="-1"/>
        <w:jc w:val="both"/>
        <w:rPr>
          <w:bCs/>
          <w:i/>
        </w:rPr>
      </w:pPr>
      <w:r w:rsidRPr="00FD10C7">
        <w:rPr>
          <w:bCs/>
          <w:i/>
        </w:rPr>
        <w:t>Дополнительная литература</w:t>
      </w:r>
    </w:p>
    <w:p w:rsidR="00DF0D6E" w:rsidRDefault="00DF0D6E" w:rsidP="00DF0D6E">
      <w:pPr>
        <w:pStyle w:val="10"/>
        <w:widowControl w:val="0"/>
        <w:ind w:right="-1"/>
        <w:jc w:val="both"/>
      </w:pPr>
      <w:r>
        <w:t xml:space="preserve">4.Бартенев С. А. История экономических </w:t>
      </w:r>
      <w:proofErr w:type="gramStart"/>
      <w:r>
        <w:t>учений :</w:t>
      </w:r>
      <w:proofErr w:type="gramEnd"/>
      <w:r>
        <w:t xml:space="preserve"> учебник / С. А. Бартенев.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М. :</w:t>
      </w:r>
      <w:proofErr w:type="gramEnd"/>
      <w:r>
        <w:t xml:space="preserve"> Магистр : ИНФРА!М, 2013. — 480 с.</w:t>
      </w:r>
      <w:r w:rsidRPr="00A623E9">
        <w:t xml:space="preserve"> </w:t>
      </w:r>
      <w:hyperlink r:id="rId7" w:history="1">
        <w:r w:rsidRPr="0009502C">
          <w:rPr>
            <w:rStyle w:val="ab"/>
          </w:rPr>
          <w:t>https://jasulib.org.kg/wp-content/uploads/2023/10/12</w:t>
        </w:r>
      </w:hyperlink>
      <w:r>
        <w:t>.</w:t>
      </w:r>
    </w:p>
    <w:p w:rsidR="00DF0D6E" w:rsidRDefault="00DF0D6E" w:rsidP="00DF0D6E">
      <w:pPr>
        <w:pStyle w:val="10"/>
        <w:widowControl w:val="0"/>
        <w:ind w:right="-1"/>
        <w:jc w:val="both"/>
      </w:pPr>
      <w:r>
        <w:t xml:space="preserve">5. Поликарпова, Т. И.Экономическая теория: учебник и практикум для вузов / Т. И. Поликарпова. – 4-е изд., </w:t>
      </w:r>
      <w:proofErr w:type="spellStart"/>
      <w:r>
        <w:t>испр</w:t>
      </w:r>
      <w:proofErr w:type="spellEnd"/>
      <w:r>
        <w:t xml:space="preserve">. и доп.– Москва: Издательство </w:t>
      </w:r>
      <w:proofErr w:type="spellStart"/>
      <w:r>
        <w:t>Юрайт</w:t>
      </w:r>
      <w:proofErr w:type="spellEnd"/>
      <w:r>
        <w:t xml:space="preserve">, 2022. – 254 с.–(Высшее образование). – ISBN 978-5-534-07287-7. –Текст: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 https://urait.ru/bcode/492115 </w:t>
      </w:r>
    </w:p>
    <w:p w:rsidR="00DF0D6E" w:rsidRPr="00FD10C7" w:rsidRDefault="00DF0D6E" w:rsidP="00DF0D6E">
      <w:pPr>
        <w:pStyle w:val="10"/>
        <w:widowControl w:val="0"/>
        <w:ind w:right="-1"/>
        <w:jc w:val="both"/>
        <w:rPr>
          <w:bCs/>
        </w:rPr>
      </w:pPr>
      <w:r>
        <w:t xml:space="preserve">6. Экономическая теория: учебник для вузов / С. А.Толкачев [и др.]; под редакцией С. </w:t>
      </w:r>
      <w:proofErr w:type="gramStart"/>
      <w:r>
        <w:t>А.Толкачева.–</w:t>
      </w:r>
      <w:proofErr w:type="gramEnd"/>
      <w:r>
        <w:t xml:space="preserve"> 3-е изд., </w:t>
      </w:r>
      <w:proofErr w:type="spellStart"/>
      <w:r>
        <w:t>перераб</w:t>
      </w:r>
      <w:proofErr w:type="spellEnd"/>
      <w:r>
        <w:t xml:space="preserve">. и доп.– Москва : Издательство </w:t>
      </w:r>
      <w:proofErr w:type="spellStart"/>
      <w:r>
        <w:t>Юрайт</w:t>
      </w:r>
      <w:proofErr w:type="spellEnd"/>
      <w:r>
        <w:t xml:space="preserve">, 2022.– 481 с.–(Высшее образование).– ISBN 978-5-534-14540- 3.–Текст: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[сайт].– URL: https://urait.ru/bcode/488991</w:t>
      </w:r>
    </w:p>
    <w:p w:rsidR="00DF0D6E" w:rsidRDefault="00DF0D6E" w:rsidP="00DF0D6E">
      <w:pPr>
        <w:pStyle w:val="10"/>
        <w:widowControl w:val="0"/>
        <w:ind w:right="-1"/>
        <w:jc w:val="both"/>
        <w:rPr>
          <w:bCs/>
        </w:rPr>
      </w:pPr>
      <w:r>
        <w:rPr>
          <w:bCs/>
        </w:rPr>
        <w:t xml:space="preserve">7. </w:t>
      </w:r>
      <w:proofErr w:type="spellStart"/>
      <w:r w:rsidRPr="008B299A">
        <w:t>Страгис</w:t>
      </w:r>
      <w:proofErr w:type="spellEnd"/>
      <w:r w:rsidRPr="008B299A">
        <w:t xml:space="preserve">, Ю. П.  История экономики в 2 ч. Часть </w:t>
      </w:r>
      <w:proofErr w:type="gramStart"/>
      <w:r w:rsidRPr="008B299A">
        <w:t>1 :</w:t>
      </w:r>
      <w:proofErr w:type="gramEnd"/>
      <w:r w:rsidRPr="008B299A">
        <w:t xml:space="preserve"> учебник для вузов / Ю. П. </w:t>
      </w:r>
      <w:proofErr w:type="spellStart"/>
      <w:r w:rsidRPr="008B299A">
        <w:t>Страгис</w:t>
      </w:r>
      <w:proofErr w:type="spellEnd"/>
      <w:r w:rsidRPr="008B299A">
        <w:t xml:space="preserve">. — 2-е изд., </w:t>
      </w:r>
      <w:proofErr w:type="spellStart"/>
      <w:r w:rsidRPr="008B299A">
        <w:t>испр</w:t>
      </w:r>
      <w:proofErr w:type="spellEnd"/>
      <w:r w:rsidRPr="008B299A">
        <w:t xml:space="preserve">. и доп. — Москва : Издательство </w:t>
      </w:r>
      <w:proofErr w:type="spellStart"/>
      <w:r w:rsidRPr="008B299A">
        <w:t>Юрайт</w:t>
      </w:r>
      <w:proofErr w:type="spellEnd"/>
      <w:r w:rsidRPr="008B299A">
        <w:t xml:space="preserve">, 2023. — 177 с. — (Высшее образование). — ISBN 978-5-534-04820-9. — </w:t>
      </w:r>
      <w:proofErr w:type="gramStart"/>
      <w:r w:rsidRPr="008B299A">
        <w:t>Текст :</w:t>
      </w:r>
      <w:proofErr w:type="gramEnd"/>
      <w:r w:rsidRPr="008B299A">
        <w:t xml:space="preserve"> электронный // Образовательная платформа </w:t>
      </w:r>
      <w:proofErr w:type="spellStart"/>
      <w:r w:rsidRPr="008B299A">
        <w:t>Юрайт</w:t>
      </w:r>
      <w:proofErr w:type="spellEnd"/>
      <w:r w:rsidRPr="008B299A">
        <w:t xml:space="preserve"> [сайт]. — URL: </w:t>
      </w:r>
      <w:hyperlink r:id="rId8" w:tgtFrame="_blank" w:history="1">
        <w:r w:rsidRPr="008B299A">
          <w:t>https://urait.ru/bcode/514987</w:t>
        </w:r>
      </w:hyperlink>
    </w:p>
    <w:p w:rsidR="00DF0D6E" w:rsidRDefault="00DF0D6E" w:rsidP="00DF0D6E">
      <w:pPr>
        <w:pStyle w:val="10"/>
        <w:widowControl w:val="0"/>
        <w:ind w:right="-1"/>
        <w:jc w:val="both"/>
      </w:pPr>
      <w:r>
        <w:rPr>
          <w:bCs/>
        </w:rPr>
        <w:t xml:space="preserve">8. </w:t>
      </w:r>
      <w:proofErr w:type="spellStart"/>
      <w:r w:rsidRPr="00CC5201">
        <w:t>Страгис</w:t>
      </w:r>
      <w:proofErr w:type="spellEnd"/>
      <w:r w:rsidRPr="00CC5201">
        <w:t xml:space="preserve">, Ю. П.  История экономики в 2 ч. Часть </w:t>
      </w:r>
      <w:proofErr w:type="gramStart"/>
      <w:r w:rsidRPr="00CC5201">
        <w:t>2 :</w:t>
      </w:r>
      <w:proofErr w:type="gramEnd"/>
      <w:r w:rsidRPr="00CC5201">
        <w:t xml:space="preserve"> учебник для вузов / Ю. П. </w:t>
      </w:r>
      <w:proofErr w:type="spellStart"/>
      <w:r w:rsidRPr="00CC5201">
        <w:t>Страгис</w:t>
      </w:r>
      <w:proofErr w:type="spellEnd"/>
      <w:r w:rsidRPr="00CC5201">
        <w:t xml:space="preserve">. — 2-е изд., </w:t>
      </w:r>
      <w:proofErr w:type="spellStart"/>
      <w:r w:rsidRPr="00CC5201">
        <w:t>испр</w:t>
      </w:r>
      <w:proofErr w:type="spellEnd"/>
      <w:r w:rsidRPr="00CC5201">
        <w:t xml:space="preserve">. и доп. — Москва : Издательство </w:t>
      </w:r>
      <w:proofErr w:type="spellStart"/>
      <w:r w:rsidRPr="00CC5201">
        <w:t>Юрайт</w:t>
      </w:r>
      <w:proofErr w:type="spellEnd"/>
      <w:r w:rsidRPr="00CC5201">
        <w:t xml:space="preserve">, 2023. — 354 с. — (Высшее образование). — ISBN 978-5-534-04822-3. — </w:t>
      </w:r>
      <w:proofErr w:type="gramStart"/>
      <w:r w:rsidRPr="00CC5201">
        <w:t>Текст :</w:t>
      </w:r>
      <w:proofErr w:type="gramEnd"/>
      <w:r w:rsidRPr="00CC5201">
        <w:t xml:space="preserve"> электронный // Образовательная платформа </w:t>
      </w:r>
      <w:proofErr w:type="spellStart"/>
      <w:r w:rsidRPr="00CC5201">
        <w:t>Юрайт</w:t>
      </w:r>
      <w:proofErr w:type="spellEnd"/>
      <w:r w:rsidRPr="00CC5201">
        <w:t xml:space="preserve"> [сайт]. — URL: </w:t>
      </w:r>
      <w:hyperlink r:id="rId9" w:tgtFrame="_blank" w:history="1">
        <w:r w:rsidRPr="00CC5201">
          <w:t>https://urait.ru/bcode/515260</w:t>
        </w:r>
      </w:hyperlink>
    </w:p>
    <w:p w:rsidR="00DF0D6E" w:rsidRDefault="00DF0D6E" w:rsidP="00DF0D6E">
      <w:pPr>
        <w:pStyle w:val="10"/>
        <w:widowControl w:val="0"/>
        <w:ind w:right="-1"/>
        <w:jc w:val="both"/>
      </w:pPr>
      <w:r>
        <w:t xml:space="preserve">9. </w:t>
      </w:r>
      <w:r w:rsidRPr="004617DD">
        <w:t xml:space="preserve">Иваницкий, В. Л.  История экономических </w:t>
      </w:r>
      <w:proofErr w:type="gramStart"/>
      <w:r w:rsidRPr="004617DD">
        <w:t>учений :</w:t>
      </w:r>
      <w:proofErr w:type="gramEnd"/>
      <w:r w:rsidRPr="004617DD">
        <w:t xml:space="preserve"> учебник для вузов / В. Л. Иваницкий. — </w:t>
      </w:r>
      <w:proofErr w:type="gramStart"/>
      <w:r w:rsidRPr="004617DD">
        <w:t>Москва :</w:t>
      </w:r>
      <w:proofErr w:type="gramEnd"/>
      <w:r w:rsidRPr="004617DD">
        <w:t xml:space="preserve"> Издательство </w:t>
      </w:r>
      <w:proofErr w:type="spellStart"/>
      <w:r w:rsidRPr="004617DD">
        <w:t>Юрайт</w:t>
      </w:r>
      <w:proofErr w:type="spellEnd"/>
      <w:r w:rsidRPr="004617DD">
        <w:t xml:space="preserve">, 2026. — 282 с. — (Высшее образование). — ISBN 978-5-534-00206-5. — </w:t>
      </w:r>
      <w:proofErr w:type="gramStart"/>
      <w:r w:rsidRPr="004617DD">
        <w:t>Текст :</w:t>
      </w:r>
      <w:proofErr w:type="gramEnd"/>
      <w:r w:rsidRPr="004617DD">
        <w:t xml:space="preserve"> электронный // Образовательная платформа </w:t>
      </w:r>
      <w:proofErr w:type="spellStart"/>
      <w:r w:rsidRPr="004617DD">
        <w:t>Юрайт</w:t>
      </w:r>
      <w:proofErr w:type="spellEnd"/>
      <w:r w:rsidRPr="004617DD">
        <w:t xml:space="preserve"> [сайт]. — URL: </w:t>
      </w:r>
      <w:hyperlink r:id="rId10" w:tgtFrame="_blank" w:history="1">
        <w:r w:rsidRPr="004617DD">
          <w:t>https://urait.ru/bcode/584230</w:t>
        </w:r>
      </w:hyperlink>
      <w:r w:rsidRPr="004617DD">
        <w:t> </w:t>
      </w:r>
    </w:p>
    <w:p w:rsidR="00B357F2" w:rsidRDefault="00B357F2" w:rsidP="008C27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62138" w:rsidRDefault="00962138" w:rsidP="00962138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:rsidR="00962138" w:rsidRDefault="00962138" w:rsidP="00962138">
      <w:pPr>
        <w:jc w:val="center"/>
      </w:pPr>
      <w:r>
        <w:rPr>
          <w:color w:val="000000"/>
        </w:rPr>
        <w:t>(</w:t>
      </w:r>
      <w:r>
        <w:t>5.2.</w:t>
      </w:r>
      <w:r>
        <w:t>3</w:t>
      </w:r>
      <w:r>
        <w:t xml:space="preserve"> </w:t>
      </w:r>
      <w:r>
        <w:t>Региональная и отраслевая экономика</w:t>
      </w:r>
      <w:r>
        <w:rPr>
          <w:color w:val="000000"/>
          <w:sz w:val="22"/>
          <w:szCs w:val="22"/>
        </w:rPr>
        <w:t>)</w:t>
      </w:r>
    </w:p>
    <w:p w:rsid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962138" w:rsidRDefault="00962138" w:rsidP="00962138">
      <w:pPr>
        <w:pStyle w:val="a9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 w:rsidRPr="00DF0D6E">
        <w:rPr>
          <w:b/>
          <w:color w:val="000000"/>
        </w:rPr>
        <w:t>Знаниевый</w:t>
      </w:r>
      <w:proofErr w:type="spellEnd"/>
      <w:r w:rsidRPr="00DF0D6E">
        <w:rPr>
          <w:b/>
          <w:color w:val="000000"/>
        </w:rPr>
        <w:t xml:space="preserve"> блок вопросов</w:t>
      </w:r>
    </w:p>
    <w:p w:rsidR="00962138" w:rsidRP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962138" w:rsidRPr="00962138" w:rsidRDefault="00962138" w:rsidP="004432E6">
      <w:pPr>
        <w:pStyle w:val="10"/>
        <w:ind w:firstLine="720"/>
        <w:jc w:val="both"/>
        <w:rPr>
          <w:b/>
        </w:rPr>
      </w:pPr>
      <w:r w:rsidRPr="00962138">
        <w:rPr>
          <w:b/>
        </w:rPr>
        <w:t xml:space="preserve">Раздел 1. Развитие теории региональной и отраслевой экономики. </w:t>
      </w:r>
    </w:p>
    <w:p w:rsidR="00962138" w:rsidRDefault="00962138" w:rsidP="004432E6">
      <w:pPr>
        <w:pStyle w:val="10"/>
        <w:ind w:firstLine="720"/>
        <w:jc w:val="both"/>
      </w:pPr>
      <w:r>
        <w:t xml:space="preserve">Методы и инструментарий региональных экономических исследований; проблемы региональных экономических измерений. Истоки возникновения науки «региональная экономика». Зарубежные научные школы и их теории. Современные направления развития теорий региональной экономики. </w:t>
      </w:r>
    </w:p>
    <w:p w:rsidR="00962138" w:rsidRDefault="00962138" w:rsidP="004432E6">
      <w:pPr>
        <w:pStyle w:val="10"/>
        <w:ind w:firstLine="720"/>
        <w:jc w:val="both"/>
      </w:pPr>
      <w:r>
        <w:t xml:space="preserve">Предмет региональной науки. Содержание понятия «регион» и его функции. Экономический и социальный подходы к региону. Раскрытие сущности понятия «регион» и рассмотрение его в качестве предмета научного исследования. </w:t>
      </w:r>
    </w:p>
    <w:p w:rsidR="00962138" w:rsidRDefault="00962138" w:rsidP="004432E6">
      <w:pPr>
        <w:pStyle w:val="10"/>
        <w:ind w:firstLine="720"/>
        <w:jc w:val="both"/>
      </w:pPr>
      <w:r>
        <w:t xml:space="preserve">Место региональной экономики в современной науке: региональная экономика в системе наук о регионах; региональная экономика в системе экономических наук. </w:t>
      </w:r>
    </w:p>
    <w:p w:rsidR="00962138" w:rsidRDefault="00962138" w:rsidP="004432E6">
      <w:pPr>
        <w:pStyle w:val="10"/>
        <w:ind w:firstLine="720"/>
        <w:jc w:val="both"/>
      </w:pPr>
      <w:r>
        <w:t xml:space="preserve">Отраслевая экономика, как наука. </w:t>
      </w:r>
    </w:p>
    <w:p w:rsidR="00962138" w:rsidRPr="00390CF1" w:rsidRDefault="00962138" w:rsidP="004432E6">
      <w:pPr>
        <w:pStyle w:val="10"/>
        <w:ind w:firstLine="720"/>
        <w:jc w:val="both"/>
        <w:rPr>
          <w:b/>
        </w:rPr>
      </w:pPr>
      <w:r w:rsidRPr="00390CF1">
        <w:rPr>
          <w:b/>
        </w:rPr>
        <w:t xml:space="preserve">Раздел 2. Управление экономикой регионов на национальном, региональном и муниципальном уровнях, функции и механизм управления; разработка, методическое обоснование, анализ, оценка эффективности организационных схем и механизмов управления Региональная экономическая политика и социальная справедливость. </w:t>
      </w:r>
    </w:p>
    <w:p w:rsidR="00962138" w:rsidRDefault="00962138" w:rsidP="004432E6">
      <w:pPr>
        <w:pStyle w:val="10"/>
        <w:ind w:firstLine="720"/>
        <w:jc w:val="both"/>
      </w:pPr>
      <w:r>
        <w:lastRenderedPageBreak/>
        <w:t xml:space="preserve">Место региональной экономической политики. Цели региональной экономической политики. Региональные (пространственные) неравенства как объект региональной экономической политики. Причины региональных неравенств. Социальные группы населения в регионе. Социально-культурные направления региональной политики. Промышленная политика региона: сущность, цели, приоритеты и механизмы. Показатели экономического роста в регионе и их взаимосвязь с системой социальных индикаторов. Показатели, отражающие воспроизводственный подход к управлению: валовой региональный продукт, чистая продукция региона, использованный национальный доход, конечная продукция региона, необходимый и прибавочный продукт, показатели воспроизводственного процесса. эффективности регионального </w:t>
      </w:r>
    </w:p>
    <w:p w:rsidR="00962138" w:rsidRDefault="00962138" w:rsidP="004432E6">
      <w:pPr>
        <w:pStyle w:val="10"/>
        <w:ind w:firstLine="720"/>
        <w:jc w:val="both"/>
      </w:pPr>
      <w:r>
        <w:t xml:space="preserve">Основные факторы, определяющие экономический рост: количество и качество природных ресурсов, количество и качество трудовых ресурсов, объем основного капитала, уровень технологий (факторы предложения), степень полноты и использования ресурсов, рациональное распределение ресурсов с целью получения максимального экономического эффекта (факторы спроса). Измерители экономического роста на региональном уровне: темпы роста или прироста реального валового регионального продукта (ВРП). Степень корреляции экономических и социальных показателей. Принципы исследования развития системы управления. Методологическая основа построения новой системы управления. Европейская и азиатская модели управления. Отличие объектов муниципального управления от объектов регионального менеджмента. Воспроизводственный подход к управлению экономикой региона. </w:t>
      </w:r>
    </w:p>
    <w:p w:rsidR="00962138" w:rsidRDefault="00962138" w:rsidP="004432E6">
      <w:pPr>
        <w:pStyle w:val="10"/>
        <w:ind w:firstLine="720"/>
        <w:jc w:val="both"/>
      </w:pPr>
      <w:r>
        <w:t xml:space="preserve">Теоретические основы и современные направления развития рыночной политики компаний на основе концепции маркетинга. Методологические основы, содержание, формы и методы маркетинга. Управление маркетинговой деятельностью, направления и формы организации маркетинга и их адаптация к изменяющимся рыночным условиям в региональной экономике. </w:t>
      </w:r>
    </w:p>
    <w:p w:rsidR="00962138" w:rsidRPr="00390CF1" w:rsidRDefault="00962138" w:rsidP="004432E6">
      <w:pPr>
        <w:pStyle w:val="10"/>
        <w:ind w:firstLine="720"/>
        <w:rPr>
          <w:b/>
        </w:rPr>
      </w:pPr>
      <w:r w:rsidRPr="00390CF1">
        <w:rPr>
          <w:b/>
        </w:rPr>
        <w:t xml:space="preserve">Раздел 3. Формирование механизмов устойчивого развития экономики отраслей и предприятий </w:t>
      </w:r>
    </w:p>
    <w:p w:rsidR="00962138" w:rsidRDefault="00962138" w:rsidP="004432E6">
      <w:pPr>
        <w:pStyle w:val="10"/>
        <w:ind w:firstLine="720"/>
      </w:pPr>
      <w:r>
        <w:t xml:space="preserve">Методологические основы оценки динамики устойчивого развития отраслей, предприятий; система основных показателей устойчивости. Проблемы выбора механизмов устойчивого развития экономики отраслей, комплексов, предприятий. </w:t>
      </w:r>
    </w:p>
    <w:p w:rsidR="00962138" w:rsidRPr="00390CF1" w:rsidRDefault="00962138" w:rsidP="004432E6">
      <w:pPr>
        <w:pStyle w:val="10"/>
        <w:ind w:firstLine="720"/>
        <w:rPr>
          <w:b/>
        </w:rPr>
      </w:pPr>
      <w:r w:rsidRPr="00390CF1">
        <w:rPr>
          <w:b/>
        </w:rPr>
        <w:t>Раздел 4. Механизмы изменения форм собственности (приватизация, национализация, интеграция, демонополизация и другие) хозяйственных образований. Совершенствование организационно-правовых форм хозяйствования в корпоративных образованиях.</w:t>
      </w:r>
    </w:p>
    <w:p w:rsidR="00962138" w:rsidRDefault="00962138" w:rsidP="004432E6">
      <w:pPr>
        <w:pStyle w:val="10"/>
        <w:ind w:firstLine="720"/>
      </w:pPr>
      <w:r>
        <w:t xml:space="preserve">Понятие формы собственности, характеристика частной, государственной, муниципальной форм собственности, собственности общественных организаций. Факторы, условия, организационный и экономико-правовой механизм изменения форм собственности (приватизация, национализация, интеграция, демонополизация и др.) хозяйственных образований. Понятие организационно-правовой формы (ОПФ), классификация, содержание и характеристика ОПФ. Организационный и экономико-правовой механизм изменения ОПФ предприятий и организаций. </w:t>
      </w:r>
    </w:p>
    <w:p w:rsidR="00962138" w:rsidRDefault="00962138" w:rsidP="004432E6">
      <w:pPr>
        <w:pStyle w:val="10"/>
        <w:ind w:firstLine="720"/>
      </w:pPr>
      <w:r>
        <w:t xml:space="preserve">Направления совершенствования организационно-правовых форм хозяйствования в корпоративных образованиях. </w:t>
      </w:r>
    </w:p>
    <w:p w:rsidR="00962138" w:rsidRPr="00390CF1" w:rsidRDefault="00962138" w:rsidP="004432E6">
      <w:pPr>
        <w:pStyle w:val="10"/>
        <w:ind w:firstLine="720"/>
        <w:rPr>
          <w:b/>
        </w:rPr>
      </w:pPr>
      <w:r w:rsidRPr="00390CF1">
        <w:rPr>
          <w:b/>
        </w:rPr>
        <w:t xml:space="preserve">Раздел 5. Теоретические, методологические основы эффективности развития предприятий и отраслей в регионе </w:t>
      </w:r>
    </w:p>
    <w:p w:rsidR="00962138" w:rsidRDefault="00962138" w:rsidP="004432E6">
      <w:pPr>
        <w:pStyle w:val="10"/>
        <w:ind w:firstLine="720"/>
      </w:pPr>
      <w:r>
        <w:t xml:space="preserve">Понятие эффективности; виды эффекта: научный, технический, социальный, экономический. Оценка этих эффектов. Показатели, характеризующие степень эффективности развития предприятия: все виды рентабельности производства, хозяйственной деятельности предприятия, продаж, производительность труда. </w:t>
      </w:r>
    </w:p>
    <w:p w:rsidR="00962138" w:rsidRDefault="00962138" w:rsidP="004432E6">
      <w:pPr>
        <w:pStyle w:val="10"/>
        <w:ind w:firstLine="720"/>
      </w:pPr>
      <w:r>
        <w:t>Методы расчета этих показателей, пути их повышения.</w:t>
      </w:r>
    </w:p>
    <w:p w:rsidR="004432E6" w:rsidRDefault="004432E6" w:rsidP="004432E6">
      <w:pPr>
        <w:pStyle w:val="10"/>
        <w:ind w:firstLine="720"/>
      </w:pPr>
    </w:p>
    <w:p w:rsidR="004432E6" w:rsidRDefault="004432E6" w:rsidP="004432E6">
      <w:pPr>
        <w:pStyle w:val="10"/>
        <w:ind w:firstLine="720"/>
      </w:pPr>
    </w:p>
    <w:p w:rsidR="004432E6" w:rsidRDefault="004432E6" w:rsidP="004432E6">
      <w:pPr>
        <w:pStyle w:val="10"/>
        <w:ind w:firstLine="720"/>
      </w:pPr>
    </w:p>
    <w:p w:rsid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DF0D6E">
        <w:rPr>
          <w:b/>
          <w:color w:val="000000"/>
        </w:rPr>
        <w:lastRenderedPageBreak/>
        <w:t>II. Научно-исследовательск</w:t>
      </w:r>
      <w:r>
        <w:rPr>
          <w:b/>
          <w:color w:val="000000"/>
        </w:rPr>
        <w:t>ий блок вопросов (1 вид вопроса - устное эссе</w:t>
      </w:r>
      <w:r w:rsidRPr="00DF0D6E">
        <w:rPr>
          <w:b/>
          <w:color w:val="000000"/>
        </w:rPr>
        <w:t>).</w:t>
      </w:r>
    </w:p>
    <w:p w:rsidR="00962138" w:rsidRDefault="00962138" w:rsidP="004432E6">
      <w:pPr>
        <w:ind w:firstLine="709"/>
        <w:jc w:val="both"/>
      </w:pPr>
      <w:r>
        <w:t>Эссе абитуриент должен рассказать об интересующей его научной проблеме, разрешение которой требует, с его точки зрения, диссертационного исследования. Тема эссе выбирается абитуриентом самостоятельно, представляется исключительно в устной форме в течение 2-3 мин., желательно с учетом будущего направления специализации, с последующим ответом на вопросы и участием в научной дискуссии с членами комиссии.  Время, отводящееся на научно-исследовательский вопрос, от 7 до 10 мин.</w:t>
      </w:r>
    </w:p>
    <w:p w:rsidR="00962138" w:rsidRDefault="00962138" w:rsidP="009621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:rsidR="00962138" w:rsidRDefault="00962138" w:rsidP="009621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 для подготовки к теоретической части экзамена</w:t>
      </w:r>
    </w:p>
    <w:p w:rsidR="00962138" w:rsidRDefault="00962138" w:rsidP="009621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:rsidR="00962138" w:rsidRP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rPr>
          <w:bCs/>
          <w:i/>
        </w:rPr>
      </w:pPr>
      <w:r w:rsidRPr="00962138">
        <w:rPr>
          <w:bCs/>
          <w:i/>
        </w:rPr>
        <w:t>Основная литература: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>1.</w:t>
      </w:r>
      <w:r w:rsidR="00962138" w:rsidRPr="00962138">
        <w:rPr>
          <w:bCs/>
        </w:rPr>
        <w:t xml:space="preserve">Гранберг, А. Г. Основы региональной экономики: учебник для вузов / А. Г. </w:t>
      </w:r>
      <w:proofErr w:type="spellStart"/>
      <w:proofErr w:type="gramStart"/>
      <w:r w:rsidR="00962138" w:rsidRPr="00962138">
        <w:rPr>
          <w:bCs/>
        </w:rPr>
        <w:t>Гранберг</w:t>
      </w:r>
      <w:proofErr w:type="spellEnd"/>
      <w:r w:rsidR="00962138" w:rsidRPr="00962138">
        <w:rPr>
          <w:bCs/>
        </w:rPr>
        <w:t xml:space="preserve"> ;</w:t>
      </w:r>
      <w:proofErr w:type="gramEnd"/>
      <w:r w:rsidR="00962138" w:rsidRPr="00962138">
        <w:rPr>
          <w:bCs/>
        </w:rPr>
        <w:t xml:space="preserve"> Высшая школа экономики. — 5-е изд. — Москва: Изд. дом ГУ ВШЭ, 2006. — 495 с. — ISBN 5-7598-0347-1.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2. </w:t>
      </w:r>
      <w:r w:rsidR="00962138" w:rsidRPr="00962138">
        <w:rPr>
          <w:bCs/>
        </w:rPr>
        <w:t xml:space="preserve">Нуреев, Р. М. Курс микроэкономики: учебник для вузов / Р. М. Нуреев. — 3-е изд., </w:t>
      </w:r>
      <w:proofErr w:type="spellStart"/>
      <w:r w:rsidR="00962138" w:rsidRPr="00962138">
        <w:rPr>
          <w:bCs/>
        </w:rPr>
        <w:t>испр</w:t>
      </w:r>
      <w:proofErr w:type="spellEnd"/>
      <w:proofErr w:type="gramStart"/>
      <w:r w:rsidR="00962138" w:rsidRPr="00962138">
        <w:rPr>
          <w:bCs/>
        </w:rPr>
        <w:t>.</w:t>
      </w:r>
      <w:proofErr w:type="gramEnd"/>
      <w:r w:rsidR="00962138" w:rsidRPr="00962138">
        <w:rPr>
          <w:bCs/>
        </w:rPr>
        <w:t xml:space="preserve"> и доп. — Москва: Норма: ИНФРА-М, 2024. — 624 с. — ISBN 978-5-16-016428-2. 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3. </w:t>
      </w:r>
      <w:proofErr w:type="spellStart"/>
      <w:r w:rsidR="00962138" w:rsidRPr="00962138">
        <w:rPr>
          <w:bCs/>
        </w:rPr>
        <w:t>Минакир</w:t>
      </w:r>
      <w:proofErr w:type="spellEnd"/>
      <w:r w:rsidR="00962138" w:rsidRPr="00962138">
        <w:rPr>
          <w:bCs/>
        </w:rPr>
        <w:t xml:space="preserve">, П. А. Экономика и пространство </w:t>
      </w:r>
      <w:r>
        <w:rPr>
          <w:bCs/>
        </w:rPr>
        <w:t xml:space="preserve">(тезисы лекций) / П. А. </w:t>
      </w:r>
      <w:proofErr w:type="spellStart"/>
      <w:r>
        <w:rPr>
          <w:bCs/>
        </w:rPr>
        <w:t>Минакир</w:t>
      </w:r>
      <w:proofErr w:type="spellEnd"/>
      <w:r w:rsidR="00962138" w:rsidRPr="00962138">
        <w:rPr>
          <w:bCs/>
        </w:rPr>
        <w:t>; РАН, Дальневосточное отделение, Институт экономических исследований. — Хабаровск: ИЭИ ДВО РАН, 2010. — 272 с. — ISBN 978-5-902424-07-9.</w:t>
      </w:r>
    </w:p>
    <w:p w:rsid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rPr>
          <w:bCs/>
          <w:i/>
        </w:rPr>
      </w:pPr>
      <w:r w:rsidRPr="00962138">
        <w:rPr>
          <w:bCs/>
          <w:i/>
        </w:rPr>
        <w:t xml:space="preserve">           </w:t>
      </w:r>
    </w:p>
    <w:p w:rsidR="00962138" w:rsidRPr="00962138" w:rsidRDefault="00962138" w:rsidP="00962138">
      <w:pPr>
        <w:pBdr>
          <w:top w:val="nil"/>
          <w:left w:val="nil"/>
          <w:bottom w:val="nil"/>
          <w:right w:val="nil"/>
          <w:between w:val="nil"/>
        </w:pBdr>
        <w:rPr>
          <w:bCs/>
          <w:i/>
        </w:rPr>
      </w:pPr>
      <w:r w:rsidRPr="00962138">
        <w:rPr>
          <w:bCs/>
          <w:i/>
        </w:rPr>
        <w:t>Дополнительная литература: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1. </w:t>
      </w:r>
      <w:r w:rsidR="00962138" w:rsidRPr="00962138">
        <w:rPr>
          <w:bCs/>
        </w:rPr>
        <w:t>«Региональная и отраслевая экономика» — профильное издание, включенное в перечень ВАК специально для вашей дисциплины.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2. </w:t>
      </w:r>
      <w:r w:rsidR="00962138" w:rsidRPr="00962138">
        <w:rPr>
          <w:bCs/>
        </w:rPr>
        <w:t>«Экономика региона» — ведущий журнал по специальности, освещающий вопросы пространственного развития и региональной политики.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3. </w:t>
      </w:r>
      <w:proofErr w:type="spellStart"/>
      <w:r w:rsidR="00962138" w:rsidRPr="00962138">
        <w:rPr>
          <w:bCs/>
        </w:rPr>
        <w:t>Бойцова</w:t>
      </w:r>
      <w:proofErr w:type="spellEnd"/>
      <w:r w:rsidR="00962138" w:rsidRPr="00962138">
        <w:rPr>
          <w:bCs/>
        </w:rPr>
        <w:t xml:space="preserve">, Е. Ю. Микроэкономика и макроэкономика: актуальные проблемы: учебник и практикум для вузов / Е. Ю. </w:t>
      </w:r>
      <w:proofErr w:type="spellStart"/>
      <w:r w:rsidR="00962138" w:rsidRPr="00962138">
        <w:rPr>
          <w:bCs/>
        </w:rPr>
        <w:t>Бойцова</w:t>
      </w:r>
      <w:proofErr w:type="spellEnd"/>
      <w:r w:rsidR="00962138" w:rsidRPr="00962138">
        <w:rPr>
          <w:bCs/>
        </w:rPr>
        <w:t xml:space="preserve">, Н. К. Вощикова. — 2-е изд. — Москва: Издательство </w:t>
      </w:r>
      <w:proofErr w:type="spellStart"/>
      <w:r w:rsidR="00962138" w:rsidRPr="00962138">
        <w:rPr>
          <w:bCs/>
        </w:rPr>
        <w:t>Юрайт</w:t>
      </w:r>
      <w:proofErr w:type="spellEnd"/>
      <w:r w:rsidR="00962138" w:rsidRPr="00962138">
        <w:rPr>
          <w:bCs/>
        </w:rPr>
        <w:t>, 2023. — 299 с. — ISBN 978-5-534-15458-0.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4. </w:t>
      </w:r>
      <w:r w:rsidR="00962138" w:rsidRPr="00962138">
        <w:rPr>
          <w:bCs/>
        </w:rPr>
        <w:t xml:space="preserve">Вопросы экономики» или «Форсайт» — для изучения глобальных трендов, инновационного развития и методологии прогнозирования. 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5. </w:t>
      </w:r>
      <w:r w:rsidR="00962138" w:rsidRPr="00962138">
        <w:rPr>
          <w:bCs/>
        </w:rPr>
        <w:t xml:space="preserve">Доклады Банка России «Региональная экономика: комментарии ГУ» 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6. </w:t>
      </w:r>
      <w:r w:rsidR="00962138" w:rsidRPr="00962138">
        <w:rPr>
          <w:bCs/>
        </w:rPr>
        <w:t xml:space="preserve">Единый план по достижению национальных целей развития РФ на период до 2024 года и на плановый период до 2030 года. 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7. </w:t>
      </w:r>
      <w:r w:rsidR="00962138" w:rsidRPr="00962138">
        <w:rPr>
          <w:bCs/>
        </w:rPr>
        <w:t>Овсянников, А. А. Современный маркетинг (включая маркетинг территорий</w:t>
      </w:r>
      <w:proofErr w:type="gramStart"/>
      <w:r w:rsidR="00962138" w:rsidRPr="00962138">
        <w:rPr>
          <w:bCs/>
        </w:rPr>
        <w:t>) :</w:t>
      </w:r>
      <w:proofErr w:type="gramEnd"/>
      <w:r w:rsidR="00962138" w:rsidRPr="00962138">
        <w:rPr>
          <w:bCs/>
        </w:rPr>
        <w:t xml:space="preserve"> учебник и практикум для вузов / А. А. Овсянников. — Москва: Издательство </w:t>
      </w:r>
      <w:proofErr w:type="spellStart"/>
      <w:r w:rsidR="00962138" w:rsidRPr="00962138">
        <w:rPr>
          <w:bCs/>
        </w:rPr>
        <w:t>Юрайт</w:t>
      </w:r>
      <w:proofErr w:type="spellEnd"/>
      <w:r w:rsidR="00962138" w:rsidRPr="00962138">
        <w:rPr>
          <w:bCs/>
        </w:rPr>
        <w:t>, 2024. — 582 с. — ISBN 978-5-534-17729-9.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8. </w:t>
      </w:r>
      <w:r w:rsidR="00962138" w:rsidRPr="00962138">
        <w:rPr>
          <w:bCs/>
        </w:rPr>
        <w:t xml:space="preserve">Региональное развитие и управление: монография / под ред. академика РАН П. А. </w:t>
      </w:r>
      <w:proofErr w:type="spellStart"/>
      <w:r w:rsidR="00962138" w:rsidRPr="00962138">
        <w:rPr>
          <w:bCs/>
        </w:rPr>
        <w:t>Минакира</w:t>
      </w:r>
      <w:proofErr w:type="spellEnd"/>
      <w:r w:rsidR="00962138" w:rsidRPr="00962138">
        <w:rPr>
          <w:bCs/>
        </w:rPr>
        <w:t xml:space="preserve">. — Хабаровск: ИЭИ ДВО РАН, 2021 (или более поздние сборники тезисов конференций ИЭИ ДВО РАН). </w:t>
      </w:r>
    </w:p>
    <w:p w:rsidR="00962138" w:rsidRPr="00962138" w:rsidRDefault="004432E6" w:rsidP="004432E6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rPr>
          <w:bCs/>
        </w:rPr>
        <w:t xml:space="preserve">9. </w:t>
      </w:r>
      <w:r w:rsidR="00962138" w:rsidRPr="00962138">
        <w:rPr>
          <w:bCs/>
        </w:rPr>
        <w:t>Стратегия пространственного развития Российской Федерации на период до 2025 года (утверждена распоряжением Правительства РФ от 13.02.2019 № 207-р, с изменениями 2023–2024 гг.).</w:t>
      </w:r>
    </w:p>
    <w:p w:rsidR="00962138" w:rsidRPr="00962138" w:rsidRDefault="00962138" w:rsidP="008C27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GoBack"/>
      <w:bookmarkEnd w:id="2"/>
    </w:p>
    <w:sectPr w:rsidR="00962138" w:rsidRPr="00962138" w:rsidSect="006D3702">
      <w:footerReference w:type="even" r:id="rId11"/>
      <w:footerReference w:type="default" r:id="rId12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92D" w:rsidRDefault="0047292D">
      <w:r>
        <w:separator/>
      </w:r>
    </w:p>
  </w:endnote>
  <w:endnote w:type="continuationSeparator" w:id="0">
    <w:p w:rsidR="0047292D" w:rsidRDefault="00472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79DFD2DF-9E0A-4C12-8EAD-30552B559891}"/>
    <w:embedBold r:id="rId2" w:fontKey="{9FF0B7EB-8360-4A1D-923E-5C8F21B0A65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C8B33EA-5A24-4C60-B67B-B28FAD9AD30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1539492-69AB-4B3E-94CC-692AFB64EB1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E2E" w:rsidRDefault="00A34E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34E2E" w:rsidRDefault="00A34E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E2E" w:rsidRDefault="00A34E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432E6">
      <w:rPr>
        <w:noProof/>
        <w:color w:val="000000"/>
      </w:rPr>
      <w:t>9</w:t>
    </w:r>
    <w:r>
      <w:rPr>
        <w:color w:val="000000"/>
      </w:rPr>
      <w:fldChar w:fldCharType="end"/>
    </w:r>
  </w:p>
  <w:p w:rsidR="00A34E2E" w:rsidRDefault="00A34E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92D" w:rsidRDefault="0047292D">
      <w:r>
        <w:separator/>
      </w:r>
    </w:p>
  </w:footnote>
  <w:footnote w:type="continuationSeparator" w:id="0">
    <w:p w:rsidR="0047292D" w:rsidRDefault="00472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72D"/>
    <w:multiLevelType w:val="multilevel"/>
    <w:tmpl w:val="2D6032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D4AC3"/>
    <w:multiLevelType w:val="hybridMultilevel"/>
    <w:tmpl w:val="4760ADF0"/>
    <w:lvl w:ilvl="0" w:tplc="97E6F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629"/>
    <w:multiLevelType w:val="hybridMultilevel"/>
    <w:tmpl w:val="C9208C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D0562"/>
    <w:multiLevelType w:val="multilevel"/>
    <w:tmpl w:val="7536F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A92C3E"/>
    <w:multiLevelType w:val="multilevel"/>
    <w:tmpl w:val="AA807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576521"/>
    <w:multiLevelType w:val="hybridMultilevel"/>
    <w:tmpl w:val="FD400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273F9"/>
    <w:multiLevelType w:val="hybridMultilevel"/>
    <w:tmpl w:val="4760ADF0"/>
    <w:lvl w:ilvl="0" w:tplc="97E6F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4186D"/>
    <w:multiLevelType w:val="hybridMultilevel"/>
    <w:tmpl w:val="C88A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C4054"/>
    <w:multiLevelType w:val="hybridMultilevel"/>
    <w:tmpl w:val="399C7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embedTrueType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F2"/>
    <w:rsid w:val="00045C76"/>
    <w:rsid w:val="002D69FB"/>
    <w:rsid w:val="00390CF1"/>
    <w:rsid w:val="003B5A80"/>
    <w:rsid w:val="004360D1"/>
    <w:rsid w:val="004432E6"/>
    <w:rsid w:val="0047292D"/>
    <w:rsid w:val="004911FB"/>
    <w:rsid w:val="00523FEF"/>
    <w:rsid w:val="005A6B1A"/>
    <w:rsid w:val="006428C9"/>
    <w:rsid w:val="006D3702"/>
    <w:rsid w:val="00712576"/>
    <w:rsid w:val="007702A5"/>
    <w:rsid w:val="0083311E"/>
    <w:rsid w:val="00871559"/>
    <w:rsid w:val="008960A9"/>
    <w:rsid w:val="008C27FA"/>
    <w:rsid w:val="00962138"/>
    <w:rsid w:val="00A266D0"/>
    <w:rsid w:val="00A34E2E"/>
    <w:rsid w:val="00A732EE"/>
    <w:rsid w:val="00A840EA"/>
    <w:rsid w:val="00AC0E1B"/>
    <w:rsid w:val="00B069E5"/>
    <w:rsid w:val="00B357F2"/>
    <w:rsid w:val="00B419F8"/>
    <w:rsid w:val="00B4545B"/>
    <w:rsid w:val="00C82C78"/>
    <w:rsid w:val="00CF347C"/>
    <w:rsid w:val="00DF0D6E"/>
    <w:rsid w:val="00E221C9"/>
    <w:rsid w:val="00E52935"/>
    <w:rsid w:val="00E5531D"/>
    <w:rsid w:val="00EA45F3"/>
    <w:rsid w:val="00EC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8D13"/>
  <w15:docId w15:val="{457C065E-B32D-4EEA-8544-A143536F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702"/>
  </w:style>
  <w:style w:type="paragraph" w:styleId="1">
    <w:name w:val="heading 1"/>
    <w:basedOn w:val="a"/>
    <w:next w:val="a"/>
    <w:uiPriority w:val="9"/>
    <w:qFormat/>
    <w:rsid w:val="006D3702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6D3702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6D370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D3702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6D3702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rsid w:val="006D3702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D370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6D3702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rsid w:val="006D370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6D370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6D370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6D370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6D370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C27FA"/>
    <w:pPr>
      <w:ind w:left="720"/>
      <w:contextualSpacing/>
    </w:pPr>
  </w:style>
  <w:style w:type="paragraph" w:customStyle="1" w:styleId="10">
    <w:name w:val="Обычный1"/>
    <w:rsid w:val="00CF347C"/>
  </w:style>
  <w:style w:type="paragraph" w:styleId="aa">
    <w:name w:val="Normal (Web)"/>
    <w:basedOn w:val="a"/>
    <w:uiPriority w:val="99"/>
    <w:semiHidden/>
    <w:unhideWhenUsed/>
    <w:rsid w:val="00523FE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DF0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498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asulib.org.kg/wp-content/uploads/2023/10/1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842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5260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7</cp:revision>
  <dcterms:created xsi:type="dcterms:W3CDTF">2026-03-10T08:42:00Z</dcterms:created>
  <dcterms:modified xsi:type="dcterms:W3CDTF">2026-03-10T09:09:00Z</dcterms:modified>
</cp:coreProperties>
</file>