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0A9" w:rsidRDefault="003E2B09">
      <w:pPr>
        <w:spacing w:line="240" w:lineRule="auto"/>
        <w:rPr>
          <w:sz w:val="24"/>
          <w:szCs w:val="24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0596494" wp14:editId="60747CDF">
                <wp:simplePos x="0" y="0"/>
                <wp:positionH relativeFrom="column">
                  <wp:posOffset>2080260</wp:posOffset>
                </wp:positionH>
                <wp:positionV relativeFrom="paragraph">
                  <wp:posOffset>-262890</wp:posOffset>
                </wp:positionV>
                <wp:extent cx="3657600" cy="927100"/>
                <wp:effectExtent l="0" t="0" r="0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927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C70A9" w:rsidRPr="007D5DEA" w:rsidRDefault="00175019" w:rsidP="003E2B09">
                            <w:pPr>
                              <w:tabs>
                                <w:tab w:val="left" w:pos="567"/>
                              </w:tabs>
                              <w:spacing w:line="240" w:lineRule="auto"/>
                              <w:ind w:left="-426" w:right="-92" w:firstLine="426"/>
                              <w:jc w:val="center"/>
                              <w:textDirection w:val="btLr"/>
                              <w:rPr>
                                <w:b/>
                                <w:color w:val="2F5496" w:themeColor="accent5" w:themeShade="BF"/>
                                <w:sz w:val="80"/>
                                <w:szCs w:val="8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7D5DEA">
                              <w:rPr>
                                <w:b/>
                                <w:color w:val="2F5496" w:themeColor="accent5" w:themeShade="BF"/>
                                <w:sz w:val="80"/>
                                <w:szCs w:val="8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Vivat</w:t>
                            </w:r>
                            <w:proofErr w:type="spellEnd"/>
                            <w:r w:rsidRPr="007D5DEA">
                              <w:rPr>
                                <w:b/>
                                <w:color w:val="2F5496" w:themeColor="accent5" w:themeShade="BF"/>
                                <w:sz w:val="80"/>
                                <w:szCs w:val="8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7D5DEA">
                              <w:rPr>
                                <w:b/>
                                <w:color w:val="2F5496" w:themeColor="accent5" w:themeShade="BF"/>
                                <w:sz w:val="80"/>
                                <w:szCs w:val="8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Academia</w:t>
                            </w:r>
                            <w:proofErr w:type="spellEnd"/>
                            <w:r w:rsidRPr="007D5DEA">
                              <w:rPr>
                                <w:b/>
                                <w:color w:val="2F5496" w:themeColor="accent5" w:themeShade="BF"/>
                                <w:sz w:val="80"/>
                                <w:szCs w:val="8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0596494" id="Прямоугольник 6" o:spid="_x0000_s1026" style="position:absolute;margin-left:163.8pt;margin-top:-20.7pt;width:4in;height:7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" filled="f" stroked="f">
                <v:textbox inset="2.53958mm,2.53958mm,2.53958mm,2.53958mm">
                  <w:txbxContent>
                    <w:p w:rsidR="009C70A9" w:rsidRPr="007D5DEA" w:rsidRDefault="00175019" w:rsidP="003E2B09">
                      <w:pPr>
                        <w:tabs>
                          <w:tab w:val="left" w:pos="567"/>
                        </w:tabs>
                        <w:spacing w:line="240" w:lineRule="auto"/>
                        <w:ind w:left="-426" w:right="-92" w:firstLine="426"/>
                        <w:jc w:val="center"/>
                        <w:textDirection w:val="btLr"/>
                        <w:rPr>
                          <w:b/>
                          <w:color w:val="2F5496" w:themeColor="accent5" w:themeShade="BF"/>
                          <w:sz w:val="80"/>
                          <w:szCs w:val="8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7D5DEA">
                        <w:rPr>
                          <w:b/>
                          <w:color w:val="2F5496" w:themeColor="accent5" w:themeShade="BF"/>
                          <w:sz w:val="80"/>
                          <w:szCs w:val="8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Vivat</w:t>
                      </w:r>
                      <w:proofErr w:type="spellEnd"/>
                      <w:r w:rsidRPr="007D5DEA">
                        <w:rPr>
                          <w:b/>
                          <w:color w:val="2F5496" w:themeColor="accent5" w:themeShade="BF"/>
                          <w:sz w:val="80"/>
                          <w:szCs w:val="8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7D5DEA">
                        <w:rPr>
                          <w:b/>
                          <w:color w:val="2F5496" w:themeColor="accent5" w:themeShade="BF"/>
                          <w:sz w:val="80"/>
                          <w:szCs w:val="8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Academia</w:t>
                      </w:r>
                      <w:proofErr w:type="spellEnd"/>
                      <w:r w:rsidRPr="007D5DEA">
                        <w:rPr>
                          <w:b/>
                          <w:color w:val="2F5496" w:themeColor="accent5" w:themeShade="BF"/>
                          <w:sz w:val="80"/>
                          <w:szCs w:val="8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8C51B9">
        <w:rPr>
          <w:noProof/>
          <w:lang w:val="ru-RU"/>
        </w:rPr>
        <w:drawing>
          <wp:anchor distT="0" distB="0" distL="0" distR="0" simplePos="0" relativeHeight="251659264" behindDoc="1" locked="0" layoutInCell="1" hidden="0" allowOverlap="1" wp14:anchorId="1D075D06" wp14:editId="3E887E87">
            <wp:simplePos x="0" y="0"/>
            <wp:positionH relativeFrom="page">
              <wp:posOffset>603250</wp:posOffset>
            </wp:positionH>
            <wp:positionV relativeFrom="page">
              <wp:posOffset>596900</wp:posOffset>
            </wp:positionV>
            <wp:extent cx="1346200" cy="1250950"/>
            <wp:effectExtent l="0" t="0" r="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250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C70A9" w:rsidRDefault="009C70A9">
      <w:pPr>
        <w:spacing w:line="240" w:lineRule="auto"/>
        <w:rPr>
          <w:sz w:val="24"/>
          <w:szCs w:val="24"/>
        </w:rPr>
      </w:pPr>
      <w:bookmarkStart w:id="0" w:name="_heading=h.ci9nfeexyo2f" w:colFirst="0" w:colLast="0"/>
      <w:bookmarkEnd w:id="0"/>
    </w:p>
    <w:p w:rsidR="009C70A9" w:rsidRDefault="009C70A9">
      <w:pPr>
        <w:spacing w:line="240" w:lineRule="auto"/>
        <w:rPr>
          <w:sz w:val="24"/>
          <w:szCs w:val="24"/>
        </w:rPr>
      </w:pPr>
    </w:p>
    <w:p w:rsidR="009C70A9" w:rsidRDefault="009C70A9">
      <w:pPr>
        <w:spacing w:line="240" w:lineRule="auto"/>
        <w:rPr>
          <w:sz w:val="24"/>
          <w:szCs w:val="24"/>
        </w:rPr>
      </w:pPr>
    </w:p>
    <w:p w:rsidR="009C70A9" w:rsidRDefault="009C70A9">
      <w:pPr>
        <w:spacing w:line="240" w:lineRule="auto"/>
        <w:rPr>
          <w:sz w:val="24"/>
          <w:szCs w:val="24"/>
        </w:rPr>
      </w:pPr>
    </w:p>
    <w:p w:rsidR="003E2B09" w:rsidRPr="00924A14" w:rsidRDefault="003E2B09" w:rsidP="003E2B09">
      <w:pPr>
        <w:spacing w:line="240" w:lineRule="auto"/>
        <w:ind w:left="2410"/>
        <w:jc w:val="center"/>
        <w:rPr>
          <w:b/>
          <w:bCs/>
          <w:color w:val="000000"/>
          <w:sz w:val="28"/>
          <w:szCs w:val="28"/>
        </w:rPr>
      </w:pPr>
      <w:r>
        <w:rPr>
          <w:noProof/>
          <w:lang w:val="ru-RU"/>
        </w:rPr>
        <w:drawing>
          <wp:anchor distT="0" distB="0" distL="0" distR="0" simplePos="0" relativeHeight="251662336" behindDoc="1" locked="0" layoutInCell="1" hidden="0" allowOverlap="1" wp14:anchorId="23AA0EBE" wp14:editId="4E04499E">
            <wp:simplePos x="0" y="0"/>
            <wp:positionH relativeFrom="page">
              <wp:posOffset>539750</wp:posOffset>
            </wp:positionH>
            <wp:positionV relativeFrom="page">
              <wp:posOffset>2032000</wp:posOffset>
            </wp:positionV>
            <wp:extent cx="1452245" cy="1339850"/>
            <wp:effectExtent l="0" t="0" r="0" b="0"/>
            <wp:wrapNone/>
            <wp:docPr id="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2245" cy="1339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24A14">
        <w:rPr>
          <w:b/>
          <w:bCs/>
          <w:color w:val="000000"/>
          <w:sz w:val="28"/>
          <w:szCs w:val="28"/>
        </w:rPr>
        <w:t>РОССИЙСКИЙ ГОСУДАРСТВЕННЫЙ ПЕДАГОГИЧЕСКИЙ УНИВЕРСИТЕТ</w:t>
      </w:r>
      <w:r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924A14">
        <w:rPr>
          <w:b/>
          <w:bCs/>
          <w:color w:val="000000"/>
          <w:sz w:val="28"/>
          <w:szCs w:val="28"/>
          <w:lang w:val="ru-RU"/>
        </w:rPr>
        <w:t>И</w:t>
      </w:r>
      <w:r w:rsidRPr="00924A14">
        <w:rPr>
          <w:b/>
          <w:bCs/>
          <w:color w:val="000000"/>
          <w:sz w:val="28"/>
          <w:szCs w:val="28"/>
        </w:rPr>
        <w:t>МЕНИ</w:t>
      </w:r>
      <w:r w:rsidRPr="00924A14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924A14">
        <w:rPr>
          <w:b/>
          <w:bCs/>
          <w:color w:val="000000"/>
          <w:sz w:val="28"/>
          <w:szCs w:val="28"/>
        </w:rPr>
        <w:t>А.</w:t>
      </w:r>
      <w:r w:rsidRPr="00924A14">
        <w:rPr>
          <w:b/>
          <w:bCs/>
          <w:color w:val="000000"/>
          <w:sz w:val="28"/>
          <w:szCs w:val="28"/>
          <w:lang w:val="ru-RU"/>
        </w:rPr>
        <w:t>И. Г</w:t>
      </w:r>
      <w:r w:rsidRPr="00924A14">
        <w:rPr>
          <w:b/>
          <w:bCs/>
          <w:color w:val="000000"/>
          <w:sz w:val="28"/>
          <w:szCs w:val="28"/>
        </w:rPr>
        <w:t>ЕРЦЕНА</w:t>
      </w:r>
    </w:p>
    <w:p w:rsidR="009C70A9" w:rsidRDefault="009C70A9">
      <w:pPr>
        <w:spacing w:line="240" w:lineRule="auto"/>
        <w:rPr>
          <w:sz w:val="24"/>
          <w:szCs w:val="24"/>
        </w:rPr>
      </w:pPr>
    </w:p>
    <w:p w:rsidR="009C70A9" w:rsidRPr="00924A14" w:rsidRDefault="00924A14" w:rsidP="003E2B09">
      <w:pPr>
        <w:spacing w:line="240" w:lineRule="auto"/>
        <w:ind w:left="2410"/>
        <w:jc w:val="center"/>
        <w:rPr>
          <w:b/>
          <w:bCs/>
          <w:color w:val="000000"/>
          <w:sz w:val="28"/>
          <w:szCs w:val="28"/>
        </w:rPr>
      </w:pPr>
      <w:r w:rsidRPr="00924A14">
        <w:rPr>
          <w:b/>
          <w:bCs/>
          <w:color w:val="000000"/>
          <w:sz w:val="28"/>
          <w:szCs w:val="28"/>
          <w:lang w:val="ru-RU"/>
        </w:rPr>
        <w:t>И</w:t>
      </w:r>
      <w:r w:rsidRPr="00924A14">
        <w:rPr>
          <w:b/>
          <w:bCs/>
          <w:color w:val="000000"/>
          <w:sz w:val="28"/>
          <w:szCs w:val="28"/>
        </w:rPr>
        <w:t>НСТИТУТ ИНОСТРАННЫХ ЯЗЫКОВ</w:t>
      </w:r>
    </w:p>
    <w:p w:rsidR="0066523D" w:rsidRPr="0066523D" w:rsidRDefault="0066523D" w:rsidP="003E2B09">
      <w:pPr>
        <w:widowControl w:val="0"/>
        <w:spacing w:line="240" w:lineRule="auto"/>
        <w:ind w:left="2410" w:right="-20"/>
        <w:jc w:val="center"/>
        <w:rPr>
          <w:sz w:val="16"/>
          <w:szCs w:val="16"/>
        </w:rPr>
      </w:pPr>
    </w:p>
    <w:p w:rsidR="009C70A9" w:rsidRPr="008C51B9" w:rsidRDefault="0027017A" w:rsidP="003E2B09">
      <w:pPr>
        <w:widowControl w:val="0"/>
        <w:spacing w:line="240" w:lineRule="auto"/>
        <w:ind w:left="2410" w:right="-20"/>
        <w:jc w:val="center"/>
        <w:rPr>
          <w:b/>
          <w:bCs/>
          <w:color w:val="000000"/>
          <w:sz w:val="32"/>
          <w:szCs w:val="32"/>
        </w:rPr>
      </w:pPr>
      <w:r w:rsidRPr="008C51B9">
        <w:rPr>
          <w:sz w:val="32"/>
          <w:szCs w:val="32"/>
        </w:rPr>
        <w:t>приглашает</w:t>
      </w:r>
      <w:r w:rsidR="008C51B9" w:rsidRPr="008C51B9">
        <w:rPr>
          <w:sz w:val="32"/>
          <w:szCs w:val="32"/>
        </w:rPr>
        <w:t xml:space="preserve"> принять участие во всероссийской научной конференции с международным участием</w:t>
      </w:r>
    </w:p>
    <w:p w:rsidR="009C70A9" w:rsidRDefault="009C70A9" w:rsidP="003E2B09">
      <w:pPr>
        <w:widowControl w:val="0"/>
        <w:spacing w:line="240" w:lineRule="auto"/>
        <w:ind w:left="2410" w:right="-20"/>
        <w:jc w:val="center"/>
        <w:rPr>
          <w:b/>
          <w:bCs/>
          <w:color w:val="000000"/>
          <w:sz w:val="20"/>
          <w:szCs w:val="20"/>
        </w:rPr>
      </w:pPr>
    </w:p>
    <w:p w:rsidR="009C70A9" w:rsidRPr="00EF6604" w:rsidRDefault="00175019" w:rsidP="003E2B09">
      <w:pPr>
        <w:widowControl w:val="0"/>
        <w:spacing w:line="240" w:lineRule="auto"/>
        <w:ind w:left="2410" w:right="-23"/>
        <w:jc w:val="center"/>
        <w:rPr>
          <w:b/>
          <w:bCs/>
          <w:color w:val="1F4E79" w:themeColor="accent1" w:themeShade="80"/>
          <w:sz w:val="36"/>
          <w:szCs w:val="36"/>
        </w:rPr>
      </w:pPr>
      <w:r w:rsidRPr="00EF6604">
        <w:rPr>
          <w:b/>
          <w:bCs/>
          <w:color w:val="1F4E79" w:themeColor="accent1" w:themeShade="80"/>
          <w:sz w:val="36"/>
          <w:szCs w:val="36"/>
        </w:rPr>
        <w:t>«</w:t>
      </w:r>
      <w:bookmarkStart w:id="1" w:name="_GoBack"/>
      <w:proofErr w:type="spellStart"/>
      <w:r w:rsidRPr="00EF6604">
        <w:rPr>
          <w:b/>
          <w:bCs/>
          <w:color w:val="1F4E79" w:themeColor="accent1" w:themeShade="80"/>
          <w:sz w:val="36"/>
          <w:szCs w:val="36"/>
        </w:rPr>
        <w:t>Vivat</w:t>
      </w:r>
      <w:proofErr w:type="spellEnd"/>
      <w:r w:rsidRPr="00EF6604">
        <w:rPr>
          <w:b/>
          <w:bCs/>
          <w:color w:val="1F4E79" w:themeColor="accent1" w:themeShade="80"/>
          <w:sz w:val="36"/>
          <w:szCs w:val="36"/>
        </w:rPr>
        <w:t xml:space="preserve"> </w:t>
      </w:r>
      <w:proofErr w:type="spellStart"/>
      <w:r w:rsidRPr="00EF6604">
        <w:rPr>
          <w:b/>
          <w:bCs/>
          <w:color w:val="1F4E79" w:themeColor="accent1" w:themeShade="80"/>
          <w:sz w:val="36"/>
          <w:szCs w:val="36"/>
        </w:rPr>
        <w:t>Academia</w:t>
      </w:r>
      <w:bookmarkEnd w:id="1"/>
      <w:proofErr w:type="spellEnd"/>
      <w:r w:rsidRPr="00EF6604">
        <w:rPr>
          <w:b/>
          <w:bCs/>
          <w:color w:val="1F4E79" w:themeColor="accent1" w:themeShade="80"/>
          <w:sz w:val="36"/>
          <w:szCs w:val="36"/>
        </w:rPr>
        <w:t xml:space="preserve">: 220 лет профессиональному обучению иностранным языкам в </w:t>
      </w:r>
      <w:proofErr w:type="spellStart"/>
      <w:r w:rsidRPr="00EF6604">
        <w:rPr>
          <w:b/>
          <w:bCs/>
          <w:color w:val="1F4E79" w:themeColor="accent1" w:themeShade="80"/>
          <w:sz w:val="36"/>
          <w:szCs w:val="36"/>
        </w:rPr>
        <w:t>Герценовском</w:t>
      </w:r>
      <w:proofErr w:type="spellEnd"/>
      <w:r w:rsidRPr="00EF6604">
        <w:rPr>
          <w:b/>
          <w:bCs/>
          <w:color w:val="1F4E79" w:themeColor="accent1" w:themeShade="80"/>
          <w:sz w:val="36"/>
          <w:szCs w:val="36"/>
        </w:rPr>
        <w:t xml:space="preserve"> университете»</w:t>
      </w:r>
    </w:p>
    <w:p w:rsidR="009C70A9" w:rsidRPr="00EF6604" w:rsidRDefault="009C70A9" w:rsidP="003E2B09">
      <w:pPr>
        <w:widowControl w:val="0"/>
        <w:spacing w:line="240" w:lineRule="auto"/>
        <w:ind w:left="2410" w:right="-23"/>
        <w:jc w:val="center"/>
        <w:rPr>
          <w:b/>
          <w:bCs/>
          <w:i/>
          <w:iCs/>
          <w:color w:val="1F4E79" w:themeColor="accent1" w:themeShade="80"/>
          <w:sz w:val="16"/>
          <w:szCs w:val="16"/>
        </w:rPr>
      </w:pPr>
    </w:p>
    <w:p w:rsidR="009C70A9" w:rsidRPr="00EF6604" w:rsidRDefault="00175019" w:rsidP="003E2B09">
      <w:pPr>
        <w:widowControl w:val="0"/>
        <w:spacing w:line="240" w:lineRule="auto"/>
        <w:ind w:left="2410" w:right="-23"/>
        <w:jc w:val="center"/>
        <w:rPr>
          <w:b/>
          <w:bCs/>
          <w:i/>
          <w:iCs/>
          <w:color w:val="1F4E79" w:themeColor="accent1" w:themeShade="80"/>
          <w:sz w:val="36"/>
          <w:szCs w:val="36"/>
        </w:rPr>
      </w:pPr>
      <w:r w:rsidRPr="00EF6604">
        <w:rPr>
          <w:b/>
          <w:bCs/>
          <w:i/>
          <w:iCs/>
          <w:color w:val="1F4E79" w:themeColor="accent1" w:themeShade="80"/>
          <w:sz w:val="36"/>
          <w:szCs w:val="36"/>
        </w:rPr>
        <w:t>15-16 октября 2026</w:t>
      </w:r>
    </w:p>
    <w:p w:rsidR="009C70A9" w:rsidRDefault="009C70A9" w:rsidP="0066523D">
      <w:pPr>
        <w:widowControl w:val="0"/>
        <w:spacing w:line="240" w:lineRule="auto"/>
        <w:ind w:left="2337" w:right="-23"/>
        <w:rPr>
          <w:rFonts w:ascii="Bookman Old Style" w:eastAsia="Bookman Old Style" w:hAnsi="Bookman Old Style" w:cs="Bookman Old Style"/>
          <w:b/>
          <w:bCs/>
          <w:i/>
          <w:iCs/>
          <w:color w:val="000000"/>
          <w:sz w:val="16"/>
          <w:szCs w:val="16"/>
        </w:rPr>
      </w:pPr>
    </w:p>
    <w:p w:rsidR="00726046" w:rsidRDefault="00175019">
      <w:pPr>
        <w:spacing w:line="240" w:lineRule="auto"/>
        <w:ind w:firstLine="709"/>
        <w:jc w:val="both"/>
        <w:rPr>
          <w:sz w:val="25"/>
          <w:szCs w:val="25"/>
          <w:lang w:val="ru-RU"/>
        </w:rPr>
      </w:pPr>
      <w:r>
        <w:rPr>
          <w:sz w:val="25"/>
          <w:szCs w:val="25"/>
        </w:rPr>
        <w:t>РГПУ им. А. И. Герцена ведет отсчет своей богатой истории с</w:t>
      </w:r>
      <w:r w:rsidR="00726046">
        <w:rPr>
          <w:sz w:val="25"/>
          <w:szCs w:val="25"/>
        </w:rPr>
        <w:t xml:space="preserve"> 2 (13) мая 1797 г.</w:t>
      </w:r>
      <w:r w:rsidR="00726046">
        <w:rPr>
          <w:sz w:val="25"/>
          <w:szCs w:val="25"/>
          <w:lang w:val="ru-RU"/>
        </w:rPr>
        <w:t xml:space="preserve"> и</w:t>
      </w:r>
      <w:r>
        <w:rPr>
          <w:sz w:val="25"/>
          <w:szCs w:val="25"/>
        </w:rPr>
        <w:t xml:space="preserve"> по праву </w:t>
      </w:r>
      <w:proofErr w:type="spellStart"/>
      <w:r>
        <w:rPr>
          <w:sz w:val="25"/>
          <w:szCs w:val="25"/>
        </w:rPr>
        <w:t>счита</w:t>
      </w:r>
      <w:r w:rsidR="00726046">
        <w:rPr>
          <w:sz w:val="25"/>
          <w:szCs w:val="25"/>
          <w:lang w:val="ru-RU"/>
        </w:rPr>
        <w:t>ется</w:t>
      </w:r>
      <w:proofErr w:type="spellEnd"/>
      <w:r>
        <w:rPr>
          <w:sz w:val="25"/>
          <w:szCs w:val="25"/>
        </w:rPr>
        <w:t xml:space="preserve"> преемником педагогических традиций Санкт-Петербургского Императорского воспитательного дома, </w:t>
      </w:r>
      <w:r w:rsidR="00726046" w:rsidRPr="00726046">
        <w:rPr>
          <w:sz w:val="25"/>
          <w:szCs w:val="25"/>
          <w:lang w:val="ru-RU"/>
        </w:rPr>
        <w:t xml:space="preserve">которому </w:t>
      </w:r>
      <w:proofErr w:type="spellStart"/>
      <w:r w:rsidR="00726046" w:rsidRPr="00726046">
        <w:rPr>
          <w:sz w:val="25"/>
          <w:szCs w:val="25"/>
        </w:rPr>
        <w:t>покровител</w:t>
      </w:r>
      <w:r w:rsidR="00726046" w:rsidRPr="00726046">
        <w:rPr>
          <w:sz w:val="25"/>
          <w:szCs w:val="25"/>
          <w:lang w:val="ru-RU"/>
        </w:rPr>
        <w:t>ьствовала</w:t>
      </w:r>
      <w:proofErr w:type="spellEnd"/>
      <w:r w:rsidR="00726046" w:rsidRPr="00726046">
        <w:rPr>
          <w:sz w:val="25"/>
          <w:szCs w:val="25"/>
        </w:rPr>
        <w:t xml:space="preserve"> </w:t>
      </w:r>
      <w:r>
        <w:rPr>
          <w:sz w:val="25"/>
          <w:szCs w:val="25"/>
        </w:rPr>
        <w:t>императрица Мария Фёдоровна. Императорский воспитательный дом был одним из первых многопрофильных образовательных учреждений</w:t>
      </w:r>
      <w:r w:rsidR="00726046">
        <w:rPr>
          <w:sz w:val="25"/>
          <w:szCs w:val="25"/>
          <w:lang w:val="ru-RU"/>
        </w:rPr>
        <w:t xml:space="preserve"> </w:t>
      </w:r>
      <w:r w:rsidR="00726046" w:rsidRPr="00726046">
        <w:rPr>
          <w:sz w:val="25"/>
          <w:szCs w:val="25"/>
          <w:lang w:val="ru-RU"/>
        </w:rPr>
        <w:t>в Санкт-Петербурге</w:t>
      </w:r>
      <w:r>
        <w:rPr>
          <w:sz w:val="25"/>
          <w:szCs w:val="25"/>
        </w:rPr>
        <w:t>, нацеленных на профессионально-ориентированную языковую подготовку воспитанников для получения высшего и среднего специального образования.</w:t>
      </w:r>
      <w:r w:rsidR="0066523D">
        <w:rPr>
          <w:sz w:val="25"/>
          <w:szCs w:val="25"/>
          <w:lang w:val="ru-RU"/>
        </w:rPr>
        <w:t xml:space="preserve"> </w:t>
      </w:r>
    </w:p>
    <w:p w:rsidR="009C70A9" w:rsidRDefault="00175019">
      <w:pPr>
        <w:spacing w:line="240" w:lineRule="auto"/>
        <w:ind w:firstLine="709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Важный шаг в </w:t>
      </w:r>
      <w:r w:rsidR="00EF6604">
        <w:rPr>
          <w:color w:val="000000"/>
          <w:sz w:val="25"/>
          <w:szCs w:val="25"/>
          <w:lang w:val="ru-RU"/>
        </w:rPr>
        <w:t>этом</w:t>
      </w:r>
      <w:r>
        <w:rPr>
          <w:color w:val="000000"/>
          <w:sz w:val="25"/>
          <w:szCs w:val="25"/>
        </w:rPr>
        <w:t xml:space="preserve"> направлении был сделан в</w:t>
      </w:r>
      <w:r>
        <w:rPr>
          <w:b/>
          <w:bCs/>
          <w:sz w:val="25"/>
          <w:szCs w:val="25"/>
        </w:rPr>
        <w:t xml:space="preserve"> декабре 1806 г</w:t>
      </w:r>
      <w:r>
        <w:rPr>
          <w:sz w:val="25"/>
          <w:szCs w:val="25"/>
        </w:rPr>
        <w:t>., когда императрица</w:t>
      </w:r>
      <w:r>
        <w:rPr>
          <w:color w:val="000000"/>
          <w:sz w:val="25"/>
          <w:szCs w:val="25"/>
        </w:rPr>
        <w:t xml:space="preserve"> Мария Федоровна</w:t>
      </w:r>
      <w:r>
        <w:rPr>
          <w:sz w:val="25"/>
          <w:szCs w:val="25"/>
        </w:rPr>
        <w:t xml:space="preserve"> учредила </w:t>
      </w:r>
      <w:r w:rsidRPr="00EF6604">
        <w:rPr>
          <w:b/>
          <w:i/>
          <w:color w:val="1F4E79" w:themeColor="accent1" w:themeShade="80"/>
          <w:sz w:val="25"/>
          <w:szCs w:val="25"/>
        </w:rPr>
        <w:t>«латинские» классы с углубленным изучением латинского и немецкого языков</w:t>
      </w:r>
      <w:r w:rsidRPr="00EF6604">
        <w:rPr>
          <w:b/>
          <w:color w:val="1F4E79" w:themeColor="accent1" w:themeShade="80"/>
          <w:sz w:val="25"/>
          <w:szCs w:val="25"/>
        </w:rPr>
        <w:t xml:space="preserve"> </w:t>
      </w:r>
      <w:r w:rsidRPr="00EF6604">
        <w:rPr>
          <w:b/>
          <w:i/>
          <w:color w:val="1F4E79" w:themeColor="accent1" w:themeShade="80"/>
          <w:sz w:val="25"/>
          <w:szCs w:val="25"/>
        </w:rPr>
        <w:t>для постижения мальчиками «хирургической, медицинской и аптекарской наук»</w:t>
      </w:r>
      <w:r w:rsidRPr="00EF6604">
        <w:rPr>
          <w:b/>
          <w:color w:val="1F4E79" w:themeColor="accent1" w:themeShade="80"/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="00924A14">
        <w:rPr>
          <w:sz w:val="25"/>
          <w:szCs w:val="25"/>
          <w:lang w:val="ru-RU"/>
        </w:rPr>
        <w:t>а</w:t>
      </w:r>
      <w:r>
        <w:rPr>
          <w:sz w:val="25"/>
          <w:szCs w:val="25"/>
        </w:rPr>
        <w:t xml:space="preserve"> уже в 1811 г. 15 выпускников поступили в Медико-хирургическую академию. Мария Федоровна заложила основы и женского педагогического образования в России, открыв в 1808 г. в Воспитательном доме </w:t>
      </w:r>
      <w:r w:rsidRPr="00EF6604">
        <w:rPr>
          <w:b/>
          <w:i/>
          <w:color w:val="1F4E79" w:themeColor="accent1" w:themeShade="80"/>
          <w:sz w:val="25"/>
          <w:szCs w:val="25"/>
        </w:rPr>
        <w:t>«французские» классы</w:t>
      </w:r>
      <w:r w:rsidRPr="00EF6604">
        <w:rPr>
          <w:color w:val="1F4E79" w:themeColor="accent1" w:themeShade="80"/>
          <w:sz w:val="25"/>
          <w:szCs w:val="25"/>
        </w:rPr>
        <w:t xml:space="preserve"> </w:t>
      </w:r>
      <w:r w:rsidRPr="00EF6604">
        <w:rPr>
          <w:b/>
          <w:i/>
          <w:color w:val="1F4E79" w:themeColor="accent1" w:themeShade="80"/>
          <w:sz w:val="25"/>
          <w:szCs w:val="25"/>
        </w:rPr>
        <w:t>для подготовки гувернанток и домашних учительниц</w:t>
      </w:r>
      <w:r>
        <w:rPr>
          <w:sz w:val="25"/>
          <w:szCs w:val="25"/>
        </w:rPr>
        <w:t>.</w:t>
      </w:r>
    </w:p>
    <w:p w:rsidR="0066523D" w:rsidRDefault="00175019" w:rsidP="0066523D">
      <w:pPr>
        <w:spacing w:line="240" w:lineRule="auto"/>
        <w:ind w:firstLine="708"/>
        <w:jc w:val="both"/>
        <w:rPr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  <w:t xml:space="preserve">Институт иностранных языков, история которого началась столетием позже, с гордостью продолжает 220-летнюю традицию </w:t>
      </w:r>
      <w:r>
        <w:rPr>
          <w:b/>
          <w:bCs/>
          <w:sz w:val="25"/>
          <w:szCs w:val="25"/>
        </w:rPr>
        <w:t>профессионального обучения иностранным языкам</w:t>
      </w:r>
      <w:r>
        <w:rPr>
          <w:b/>
          <w:bCs/>
          <w:color w:val="000000"/>
          <w:sz w:val="25"/>
          <w:szCs w:val="25"/>
        </w:rPr>
        <w:t xml:space="preserve"> в стенах </w:t>
      </w:r>
      <w:proofErr w:type="spellStart"/>
      <w:r>
        <w:rPr>
          <w:b/>
          <w:bCs/>
          <w:color w:val="000000"/>
          <w:sz w:val="25"/>
          <w:szCs w:val="25"/>
        </w:rPr>
        <w:t>Герценовского</w:t>
      </w:r>
      <w:proofErr w:type="spellEnd"/>
      <w:r>
        <w:rPr>
          <w:b/>
          <w:bCs/>
          <w:color w:val="000000"/>
          <w:sz w:val="25"/>
          <w:szCs w:val="25"/>
        </w:rPr>
        <w:t xml:space="preserve"> университета и посвящает этому знаковому событию всероссийскую конференцию</w:t>
      </w:r>
      <w:r>
        <w:rPr>
          <w:color w:val="000000"/>
          <w:sz w:val="25"/>
          <w:szCs w:val="25"/>
        </w:rPr>
        <w:t xml:space="preserve">. </w:t>
      </w:r>
    </w:p>
    <w:p w:rsidR="009C70A9" w:rsidRDefault="00175019" w:rsidP="0066523D">
      <w:pPr>
        <w:spacing w:line="240" w:lineRule="auto"/>
        <w:ind w:firstLine="708"/>
        <w:jc w:val="both"/>
        <w:rPr>
          <w:b/>
          <w:bCs/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Праздничные и научные мероприятия конференции</w:t>
      </w:r>
      <w:r>
        <w:rPr>
          <w:b/>
          <w:bCs/>
          <w:color w:val="000000"/>
          <w:sz w:val="25"/>
          <w:szCs w:val="25"/>
        </w:rPr>
        <w:t xml:space="preserve"> «</w:t>
      </w:r>
      <w:proofErr w:type="spellStart"/>
      <w:r>
        <w:rPr>
          <w:b/>
          <w:bCs/>
          <w:color w:val="000000"/>
          <w:sz w:val="25"/>
          <w:szCs w:val="25"/>
        </w:rPr>
        <w:t>Vivat</w:t>
      </w:r>
      <w:proofErr w:type="spellEnd"/>
      <w:r>
        <w:rPr>
          <w:b/>
          <w:bCs/>
          <w:color w:val="000000"/>
          <w:sz w:val="25"/>
          <w:szCs w:val="25"/>
        </w:rPr>
        <w:t xml:space="preserve"> </w:t>
      </w:r>
      <w:proofErr w:type="spellStart"/>
      <w:r>
        <w:rPr>
          <w:b/>
          <w:bCs/>
          <w:color w:val="000000"/>
          <w:sz w:val="25"/>
          <w:szCs w:val="25"/>
        </w:rPr>
        <w:t>Academia</w:t>
      </w:r>
      <w:proofErr w:type="spellEnd"/>
      <w:r>
        <w:rPr>
          <w:b/>
          <w:bCs/>
          <w:color w:val="000000"/>
          <w:sz w:val="25"/>
          <w:szCs w:val="25"/>
        </w:rPr>
        <w:t xml:space="preserve">: 220 лет профессиональному обучению иностранным языкам в </w:t>
      </w:r>
      <w:proofErr w:type="spellStart"/>
      <w:r>
        <w:rPr>
          <w:b/>
          <w:bCs/>
          <w:color w:val="000000"/>
          <w:sz w:val="25"/>
          <w:szCs w:val="25"/>
        </w:rPr>
        <w:t>Герценовском</w:t>
      </w:r>
      <w:proofErr w:type="spellEnd"/>
      <w:r>
        <w:rPr>
          <w:b/>
          <w:bCs/>
          <w:color w:val="000000"/>
          <w:sz w:val="25"/>
          <w:szCs w:val="25"/>
        </w:rPr>
        <w:t xml:space="preserve"> университете» </w:t>
      </w:r>
      <w:r>
        <w:rPr>
          <w:color w:val="000000"/>
          <w:sz w:val="25"/>
          <w:szCs w:val="25"/>
        </w:rPr>
        <w:t>предполагают обсуждение широкого круга вопросов, связанных с лингвистикой, культурой, языковым образованием и наставничеством.</w:t>
      </w:r>
      <w:r w:rsidR="0066523D">
        <w:rPr>
          <w:color w:val="000000"/>
          <w:sz w:val="25"/>
          <w:szCs w:val="25"/>
          <w:lang w:val="ru-RU"/>
        </w:rPr>
        <w:t xml:space="preserve"> </w:t>
      </w:r>
      <w:r>
        <w:rPr>
          <w:color w:val="000000"/>
          <w:sz w:val="25"/>
          <w:szCs w:val="25"/>
        </w:rPr>
        <w:t>Для участия приглашаются руководители образовательных учреждений, представители МИД, педагоги–новаторы и визионеры в области языкового образования, преподаватели, лингвисты, переводчики, студенты.</w:t>
      </w:r>
    </w:p>
    <w:p w:rsidR="009C70A9" w:rsidRDefault="00175019" w:rsidP="0066523D">
      <w:pPr>
        <w:spacing w:line="240" w:lineRule="auto"/>
        <w:ind w:firstLine="708"/>
        <w:jc w:val="both"/>
        <w:rPr>
          <w:sz w:val="25"/>
          <w:szCs w:val="25"/>
        </w:rPr>
      </w:pPr>
      <w:r>
        <w:rPr>
          <w:b/>
          <w:bCs/>
          <w:sz w:val="25"/>
          <w:szCs w:val="25"/>
        </w:rPr>
        <w:t>Цель конференции:</w:t>
      </w:r>
      <w:r>
        <w:rPr>
          <w:sz w:val="25"/>
          <w:szCs w:val="25"/>
        </w:rPr>
        <w:t xml:space="preserve"> </w:t>
      </w:r>
      <w:r w:rsidR="005E18D4">
        <w:rPr>
          <w:sz w:val="25"/>
          <w:szCs w:val="25"/>
        </w:rPr>
        <w:t>объединить</w:t>
      </w:r>
      <w:r>
        <w:rPr>
          <w:sz w:val="25"/>
          <w:szCs w:val="25"/>
        </w:rPr>
        <w:t xml:space="preserve"> ученых и практиков в области языкового образования, лингвистики и смежных наук для обсуждения научно-педагогического наследия института иностранных языков</w:t>
      </w:r>
      <w:r w:rsidR="007C5554">
        <w:rPr>
          <w:sz w:val="25"/>
          <w:szCs w:val="25"/>
          <w:lang w:val="ru-RU"/>
        </w:rPr>
        <w:t xml:space="preserve">, современного состояния </w:t>
      </w:r>
      <w:r>
        <w:rPr>
          <w:sz w:val="25"/>
          <w:szCs w:val="25"/>
        </w:rPr>
        <w:t xml:space="preserve">и </w:t>
      </w:r>
      <w:proofErr w:type="gramStart"/>
      <w:r w:rsidR="00451314">
        <w:rPr>
          <w:sz w:val="25"/>
          <w:szCs w:val="25"/>
          <w:lang w:val="ru-RU"/>
        </w:rPr>
        <w:t xml:space="preserve">перспектив </w:t>
      </w:r>
      <w:r w:rsidR="00451314">
        <w:rPr>
          <w:sz w:val="25"/>
          <w:szCs w:val="25"/>
        </w:rPr>
        <w:t xml:space="preserve">преподавания и исследования </w:t>
      </w:r>
      <w:r w:rsidR="00451314">
        <w:rPr>
          <w:sz w:val="25"/>
          <w:szCs w:val="25"/>
          <w:lang w:val="ru-RU"/>
        </w:rPr>
        <w:t>я</w:t>
      </w:r>
      <w:r w:rsidR="00451314">
        <w:rPr>
          <w:sz w:val="25"/>
          <w:szCs w:val="25"/>
        </w:rPr>
        <w:t>зыков</w:t>
      </w:r>
      <w:proofErr w:type="gramEnd"/>
      <w:r w:rsidR="00451314">
        <w:rPr>
          <w:sz w:val="25"/>
          <w:szCs w:val="25"/>
        </w:rPr>
        <w:t xml:space="preserve"> и культур.</w:t>
      </w:r>
    </w:p>
    <w:p w:rsidR="003C3482" w:rsidRDefault="00523699" w:rsidP="00924A14">
      <w:pPr>
        <w:spacing w:line="240" w:lineRule="auto"/>
        <w:jc w:val="both"/>
        <w:rPr>
          <w:bCs/>
          <w:sz w:val="25"/>
          <w:szCs w:val="25"/>
          <w:lang w:val="ru-RU"/>
        </w:rPr>
      </w:pPr>
      <w:r w:rsidRPr="00523699">
        <w:rPr>
          <w:b/>
          <w:bCs/>
          <w:sz w:val="25"/>
          <w:szCs w:val="25"/>
        </w:rPr>
        <w:lastRenderedPageBreak/>
        <w:t xml:space="preserve">Форматы работы: </w:t>
      </w:r>
      <w:r w:rsidR="0027017A">
        <w:rPr>
          <w:bCs/>
          <w:sz w:val="25"/>
          <w:szCs w:val="25"/>
          <w:lang w:val="ru-RU"/>
        </w:rPr>
        <w:t>пленарное</w:t>
      </w:r>
      <w:r>
        <w:rPr>
          <w:bCs/>
          <w:sz w:val="25"/>
          <w:szCs w:val="25"/>
          <w:lang w:val="ru-RU"/>
        </w:rPr>
        <w:t xml:space="preserve"> заседание, </w:t>
      </w:r>
      <w:r w:rsidRPr="00523699">
        <w:rPr>
          <w:bCs/>
          <w:sz w:val="25"/>
          <w:szCs w:val="25"/>
        </w:rPr>
        <w:t>круглые столы</w:t>
      </w:r>
      <w:r>
        <w:rPr>
          <w:bCs/>
          <w:sz w:val="25"/>
          <w:szCs w:val="25"/>
          <w:lang w:val="ru-RU"/>
        </w:rPr>
        <w:t xml:space="preserve"> </w:t>
      </w:r>
      <w:r w:rsidR="003C3482">
        <w:rPr>
          <w:bCs/>
          <w:sz w:val="25"/>
          <w:szCs w:val="25"/>
          <w:lang w:val="ru-RU"/>
        </w:rPr>
        <w:t>научно-педагогических школ</w:t>
      </w:r>
      <w:r w:rsidRPr="00523699">
        <w:rPr>
          <w:bCs/>
          <w:sz w:val="25"/>
          <w:szCs w:val="25"/>
        </w:rPr>
        <w:t>, дискуссионные площадки</w:t>
      </w:r>
      <w:r w:rsidR="000B39FE">
        <w:rPr>
          <w:bCs/>
          <w:sz w:val="25"/>
          <w:szCs w:val="25"/>
          <w:lang w:val="ru-RU"/>
        </w:rPr>
        <w:t>, стратегические сессии</w:t>
      </w:r>
      <w:r w:rsidR="003C3482">
        <w:rPr>
          <w:bCs/>
          <w:sz w:val="25"/>
          <w:szCs w:val="25"/>
          <w:lang w:val="ru-RU"/>
        </w:rPr>
        <w:t xml:space="preserve"> и открытые лекции.</w:t>
      </w:r>
    </w:p>
    <w:p w:rsidR="003C3482" w:rsidRDefault="003C3482" w:rsidP="00924A14">
      <w:pPr>
        <w:spacing w:line="240" w:lineRule="auto"/>
        <w:jc w:val="both"/>
        <w:rPr>
          <w:bCs/>
          <w:sz w:val="25"/>
          <w:szCs w:val="25"/>
          <w:lang w:val="ru-RU"/>
        </w:rPr>
      </w:pPr>
    </w:p>
    <w:p w:rsidR="003C3482" w:rsidRPr="003C3482" w:rsidRDefault="003C3482" w:rsidP="00924A14">
      <w:pPr>
        <w:spacing w:line="240" w:lineRule="auto"/>
        <w:jc w:val="both"/>
        <w:rPr>
          <w:b/>
          <w:bCs/>
          <w:sz w:val="25"/>
          <w:szCs w:val="25"/>
          <w:lang w:val="ru-RU"/>
        </w:rPr>
      </w:pPr>
      <w:r w:rsidRPr="003C3482">
        <w:rPr>
          <w:b/>
          <w:bCs/>
          <w:sz w:val="25"/>
          <w:szCs w:val="25"/>
          <w:lang w:val="ru-RU"/>
        </w:rPr>
        <w:t>Предлагаемые темы дискуссионных площадок</w:t>
      </w:r>
      <w:r w:rsidR="00AE0BA9">
        <w:rPr>
          <w:b/>
          <w:bCs/>
          <w:sz w:val="25"/>
          <w:szCs w:val="25"/>
          <w:lang w:val="ru-RU"/>
        </w:rPr>
        <w:t xml:space="preserve"> и </w:t>
      </w:r>
      <w:r w:rsidR="000B39FE">
        <w:rPr>
          <w:b/>
          <w:bCs/>
          <w:sz w:val="25"/>
          <w:szCs w:val="25"/>
          <w:lang w:val="ru-RU"/>
        </w:rPr>
        <w:t xml:space="preserve">стратегических </w:t>
      </w:r>
      <w:r w:rsidR="00AE0BA9">
        <w:rPr>
          <w:b/>
          <w:bCs/>
          <w:sz w:val="25"/>
          <w:szCs w:val="25"/>
          <w:lang w:val="ru-RU"/>
        </w:rPr>
        <w:t>сессий</w:t>
      </w:r>
      <w:r w:rsidRPr="003C3482">
        <w:rPr>
          <w:b/>
          <w:bCs/>
          <w:sz w:val="25"/>
          <w:szCs w:val="25"/>
          <w:lang w:val="ru-RU"/>
        </w:rPr>
        <w:t>:</w:t>
      </w:r>
    </w:p>
    <w:p w:rsidR="003C3482" w:rsidRDefault="003C3482" w:rsidP="00924A14">
      <w:pPr>
        <w:numPr>
          <w:ilvl w:val="0"/>
          <w:numId w:val="1"/>
        </w:numPr>
        <w:tabs>
          <w:tab w:val="left" w:pos="0"/>
        </w:tabs>
        <w:spacing w:line="240" w:lineRule="auto"/>
        <w:ind w:left="567"/>
        <w:jc w:val="both"/>
        <w:rPr>
          <w:sz w:val="25"/>
          <w:szCs w:val="25"/>
        </w:rPr>
      </w:pPr>
      <w:r>
        <w:rPr>
          <w:sz w:val="25"/>
          <w:szCs w:val="25"/>
        </w:rPr>
        <w:t>Наставничество, научная культура и воспитательная деятельность в языковом вузе: обмен опытом</w:t>
      </w:r>
    </w:p>
    <w:p w:rsidR="00804D4D" w:rsidRPr="00804D4D" w:rsidRDefault="00804D4D" w:rsidP="00804D4D">
      <w:pPr>
        <w:numPr>
          <w:ilvl w:val="0"/>
          <w:numId w:val="1"/>
        </w:numPr>
        <w:tabs>
          <w:tab w:val="left" w:pos="0"/>
        </w:tabs>
        <w:spacing w:line="240" w:lineRule="auto"/>
        <w:ind w:left="567"/>
        <w:jc w:val="both"/>
        <w:rPr>
          <w:sz w:val="25"/>
          <w:szCs w:val="25"/>
        </w:rPr>
      </w:pPr>
      <w:r>
        <w:rPr>
          <w:sz w:val="25"/>
          <w:szCs w:val="25"/>
        </w:rPr>
        <w:t>Междисциплинарные исследования языка</w:t>
      </w:r>
      <w:r>
        <w:rPr>
          <w:sz w:val="25"/>
          <w:szCs w:val="25"/>
          <w:lang w:val="ru-RU"/>
        </w:rPr>
        <w:t>: в поисках новых парадигм</w:t>
      </w:r>
    </w:p>
    <w:p w:rsidR="003C3482" w:rsidRDefault="003C3482" w:rsidP="00924A14">
      <w:pPr>
        <w:numPr>
          <w:ilvl w:val="0"/>
          <w:numId w:val="1"/>
        </w:numPr>
        <w:tabs>
          <w:tab w:val="left" w:pos="0"/>
        </w:tabs>
        <w:spacing w:line="240" w:lineRule="auto"/>
        <w:ind w:left="567"/>
        <w:jc w:val="both"/>
        <w:rPr>
          <w:sz w:val="25"/>
          <w:szCs w:val="25"/>
        </w:rPr>
      </w:pPr>
      <w:r>
        <w:rPr>
          <w:sz w:val="25"/>
          <w:szCs w:val="25"/>
        </w:rPr>
        <w:t>Преподавание иностранных языков и культур</w:t>
      </w:r>
      <w:r w:rsidR="00D86333">
        <w:rPr>
          <w:sz w:val="25"/>
          <w:szCs w:val="25"/>
          <w:lang w:val="ru-RU"/>
        </w:rPr>
        <w:t xml:space="preserve"> в 21м веке</w:t>
      </w:r>
      <w:r>
        <w:rPr>
          <w:sz w:val="25"/>
          <w:szCs w:val="25"/>
        </w:rPr>
        <w:t>: традиции и новаторство</w:t>
      </w:r>
    </w:p>
    <w:p w:rsidR="00804D4D" w:rsidRDefault="00804D4D" w:rsidP="00924A14">
      <w:pPr>
        <w:numPr>
          <w:ilvl w:val="0"/>
          <w:numId w:val="1"/>
        </w:numPr>
        <w:tabs>
          <w:tab w:val="left" w:pos="0"/>
        </w:tabs>
        <w:spacing w:line="240" w:lineRule="auto"/>
        <w:ind w:left="567"/>
        <w:jc w:val="both"/>
        <w:rPr>
          <w:sz w:val="25"/>
          <w:szCs w:val="25"/>
        </w:rPr>
      </w:pPr>
      <w:r w:rsidRPr="00804D4D">
        <w:rPr>
          <w:sz w:val="25"/>
          <w:szCs w:val="25"/>
        </w:rPr>
        <w:t>Профессионально-ориентированное обучение иностранным языкам — </w:t>
      </w:r>
      <w:proofErr w:type="spellStart"/>
      <w:r w:rsidRPr="00804D4D">
        <w:rPr>
          <w:sz w:val="25"/>
          <w:szCs w:val="25"/>
        </w:rPr>
        <w:t>Quo</w:t>
      </w:r>
      <w:proofErr w:type="spellEnd"/>
      <w:r w:rsidRPr="00804D4D">
        <w:rPr>
          <w:sz w:val="25"/>
          <w:szCs w:val="25"/>
        </w:rPr>
        <w:t xml:space="preserve"> </w:t>
      </w:r>
      <w:proofErr w:type="spellStart"/>
      <w:r w:rsidRPr="00804D4D">
        <w:rPr>
          <w:sz w:val="25"/>
          <w:szCs w:val="25"/>
        </w:rPr>
        <w:t>vadis</w:t>
      </w:r>
      <w:proofErr w:type="spellEnd"/>
      <w:r w:rsidRPr="00804D4D">
        <w:rPr>
          <w:sz w:val="25"/>
          <w:szCs w:val="25"/>
        </w:rPr>
        <w:t>?</w:t>
      </w:r>
    </w:p>
    <w:p w:rsidR="003E2B09" w:rsidRPr="003E2B09" w:rsidRDefault="003E2B09" w:rsidP="00924A14">
      <w:pPr>
        <w:numPr>
          <w:ilvl w:val="0"/>
          <w:numId w:val="1"/>
        </w:numPr>
        <w:tabs>
          <w:tab w:val="left" w:pos="0"/>
        </w:tabs>
        <w:spacing w:line="240" w:lineRule="auto"/>
        <w:ind w:left="567"/>
        <w:jc w:val="both"/>
        <w:rPr>
          <w:sz w:val="25"/>
          <w:szCs w:val="25"/>
        </w:rPr>
      </w:pPr>
      <w:r w:rsidRPr="003E2B09">
        <w:rPr>
          <w:bCs/>
          <w:sz w:val="25"/>
          <w:szCs w:val="25"/>
        </w:rPr>
        <w:t>LSP без границ: от академического письма к профессиональной коммуникации</w:t>
      </w:r>
      <w:r>
        <w:rPr>
          <w:sz w:val="25"/>
          <w:szCs w:val="25"/>
        </w:rPr>
        <w:t> </w:t>
      </w:r>
    </w:p>
    <w:p w:rsidR="003C3482" w:rsidRDefault="003C3482" w:rsidP="00924A14">
      <w:pPr>
        <w:spacing w:line="240" w:lineRule="auto"/>
        <w:ind w:left="567"/>
        <w:jc w:val="both"/>
        <w:rPr>
          <w:bCs/>
          <w:sz w:val="25"/>
          <w:szCs w:val="25"/>
          <w:lang w:val="ru-RU"/>
        </w:rPr>
      </w:pPr>
    </w:p>
    <w:p w:rsidR="003C3482" w:rsidRPr="0013598B" w:rsidRDefault="00AE0BA9" w:rsidP="00924A14">
      <w:pPr>
        <w:spacing w:line="240" w:lineRule="auto"/>
        <w:jc w:val="both"/>
        <w:rPr>
          <w:b/>
          <w:bCs/>
          <w:sz w:val="25"/>
          <w:szCs w:val="25"/>
          <w:lang w:val="ru-RU"/>
        </w:rPr>
      </w:pPr>
      <w:r>
        <w:rPr>
          <w:b/>
          <w:bCs/>
          <w:sz w:val="25"/>
          <w:szCs w:val="25"/>
          <w:lang w:val="ru-RU"/>
        </w:rPr>
        <w:t>Примерные т</w:t>
      </w:r>
      <w:r w:rsidR="003C3482" w:rsidRPr="0013598B">
        <w:rPr>
          <w:b/>
          <w:bCs/>
          <w:sz w:val="25"/>
          <w:szCs w:val="25"/>
          <w:lang w:val="ru-RU"/>
        </w:rPr>
        <w:t xml:space="preserve">емы Круглых столов научных школ </w:t>
      </w:r>
      <w:r w:rsidR="00D86333">
        <w:rPr>
          <w:b/>
          <w:bCs/>
          <w:sz w:val="25"/>
          <w:szCs w:val="25"/>
          <w:lang w:val="ru-RU"/>
        </w:rPr>
        <w:t xml:space="preserve">и исследовательских групп </w:t>
      </w:r>
      <w:r w:rsidR="003C3482" w:rsidRPr="0013598B">
        <w:rPr>
          <w:b/>
          <w:bCs/>
          <w:sz w:val="25"/>
          <w:szCs w:val="25"/>
          <w:lang w:val="ru-RU"/>
        </w:rPr>
        <w:t>ИИЯ:</w:t>
      </w:r>
    </w:p>
    <w:p w:rsidR="009B2148" w:rsidRPr="001B4349" w:rsidRDefault="0027017A" w:rsidP="00924A14">
      <w:pPr>
        <w:numPr>
          <w:ilvl w:val="0"/>
          <w:numId w:val="1"/>
        </w:numPr>
        <w:tabs>
          <w:tab w:val="left" w:pos="0"/>
        </w:tabs>
        <w:spacing w:line="240" w:lineRule="auto"/>
        <w:ind w:left="567"/>
        <w:jc w:val="both"/>
        <w:rPr>
          <w:sz w:val="25"/>
          <w:szCs w:val="25"/>
        </w:rPr>
      </w:pPr>
      <w:r>
        <w:rPr>
          <w:sz w:val="25"/>
          <w:szCs w:val="25"/>
          <w:lang w:val="ru-RU"/>
        </w:rPr>
        <w:t xml:space="preserve">Лингводидактические </w:t>
      </w:r>
      <w:r w:rsidRPr="001B4349">
        <w:rPr>
          <w:sz w:val="25"/>
          <w:szCs w:val="25"/>
        </w:rPr>
        <w:t>концепции</w:t>
      </w:r>
      <w:r w:rsidR="009B2148" w:rsidRPr="001B4349">
        <w:rPr>
          <w:sz w:val="25"/>
          <w:szCs w:val="25"/>
        </w:rPr>
        <w:t xml:space="preserve"> непрерывного иноязычного образования</w:t>
      </w:r>
      <w:r w:rsidR="00995B93">
        <w:rPr>
          <w:sz w:val="25"/>
          <w:szCs w:val="25"/>
          <w:lang w:val="ru-RU"/>
        </w:rPr>
        <w:t xml:space="preserve">: </w:t>
      </w:r>
      <w:r w:rsidR="009B2148" w:rsidRPr="001B4349">
        <w:rPr>
          <w:sz w:val="25"/>
          <w:szCs w:val="25"/>
          <w:lang w:val="ru-RU"/>
        </w:rPr>
        <w:t>Круглый стол школы проф. Ю.А.</w:t>
      </w:r>
      <w:r w:rsidR="00D86333" w:rsidRPr="001B4349">
        <w:rPr>
          <w:sz w:val="25"/>
          <w:szCs w:val="25"/>
          <w:lang w:val="ru-RU"/>
        </w:rPr>
        <w:t xml:space="preserve"> </w:t>
      </w:r>
      <w:r w:rsidR="009B2148" w:rsidRPr="001B4349">
        <w:rPr>
          <w:sz w:val="25"/>
          <w:szCs w:val="25"/>
          <w:lang w:val="ru-RU"/>
        </w:rPr>
        <w:t>Комаровой</w:t>
      </w:r>
    </w:p>
    <w:p w:rsidR="00AE0BA9" w:rsidRPr="00AE0BA9" w:rsidRDefault="00F27FFD" w:rsidP="00924A14">
      <w:pPr>
        <w:numPr>
          <w:ilvl w:val="0"/>
          <w:numId w:val="1"/>
        </w:numPr>
        <w:tabs>
          <w:tab w:val="left" w:pos="0"/>
        </w:tabs>
        <w:spacing w:line="240" w:lineRule="auto"/>
        <w:ind w:left="567"/>
        <w:jc w:val="both"/>
        <w:rPr>
          <w:sz w:val="25"/>
          <w:szCs w:val="25"/>
        </w:rPr>
      </w:pPr>
      <w:r>
        <w:rPr>
          <w:sz w:val="25"/>
          <w:szCs w:val="25"/>
          <w:lang w:val="ru-RU"/>
        </w:rPr>
        <w:t>В</w:t>
      </w:r>
      <w:proofErr w:type="spellStart"/>
      <w:r w:rsidR="0013598B">
        <w:rPr>
          <w:sz w:val="25"/>
          <w:szCs w:val="25"/>
        </w:rPr>
        <w:t>есь</w:t>
      </w:r>
      <w:proofErr w:type="spellEnd"/>
      <w:r w:rsidR="0013598B">
        <w:rPr>
          <w:sz w:val="25"/>
          <w:szCs w:val="25"/>
        </w:rPr>
        <w:t xml:space="preserve"> мир как текст</w:t>
      </w:r>
      <w:r w:rsidR="00995B93">
        <w:rPr>
          <w:sz w:val="25"/>
          <w:szCs w:val="25"/>
          <w:lang w:val="ru-RU"/>
        </w:rPr>
        <w:t>:</w:t>
      </w:r>
      <w:r w:rsidR="0013598B">
        <w:rPr>
          <w:sz w:val="25"/>
          <w:szCs w:val="25"/>
          <w:lang w:val="ru-RU"/>
        </w:rPr>
        <w:t xml:space="preserve"> Круглый стол школы</w:t>
      </w:r>
      <w:r w:rsidR="00AE0BA9">
        <w:rPr>
          <w:sz w:val="25"/>
          <w:szCs w:val="25"/>
          <w:lang w:val="ru-RU"/>
        </w:rPr>
        <w:t xml:space="preserve"> </w:t>
      </w:r>
      <w:r w:rsidR="009B2148">
        <w:rPr>
          <w:sz w:val="25"/>
          <w:szCs w:val="25"/>
          <w:lang w:val="ru-RU"/>
        </w:rPr>
        <w:t xml:space="preserve">проф. </w:t>
      </w:r>
      <w:r w:rsidR="00AE0BA9">
        <w:rPr>
          <w:sz w:val="25"/>
          <w:szCs w:val="25"/>
          <w:lang w:val="ru-RU"/>
        </w:rPr>
        <w:t>И.А.</w:t>
      </w:r>
      <w:r w:rsidR="00D86333">
        <w:rPr>
          <w:sz w:val="25"/>
          <w:szCs w:val="25"/>
          <w:lang w:val="ru-RU"/>
        </w:rPr>
        <w:t xml:space="preserve"> </w:t>
      </w:r>
      <w:proofErr w:type="spellStart"/>
      <w:r w:rsidR="00AE0BA9">
        <w:rPr>
          <w:sz w:val="25"/>
          <w:szCs w:val="25"/>
          <w:lang w:val="ru-RU"/>
        </w:rPr>
        <w:t>Щировой</w:t>
      </w:r>
      <w:proofErr w:type="spellEnd"/>
    </w:p>
    <w:p w:rsidR="00FC0E5C" w:rsidRPr="00FC0E5C" w:rsidRDefault="00D37791" w:rsidP="00D37791">
      <w:pPr>
        <w:numPr>
          <w:ilvl w:val="0"/>
          <w:numId w:val="1"/>
        </w:numPr>
        <w:tabs>
          <w:tab w:val="left" w:pos="0"/>
        </w:tabs>
        <w:spacing w:line="240" w:lineRule="auto"/>
        <w:ind w:left="567"/>
        <w:jc w:val="both"/>
        <w:rPr>
          <w:sz w:val="25"/>
          <w:szCs w:val="25"/>
        </w:rPr>
      </w:pPr>
      <w:r w:rsidRPr="00D37791">
        <w:rPr>
          <w:sz w:val="25"/>
          <w:szCs w:val="25"/>
        </w:rPr>
        <w:t>Традиции и перспективы исследований триады "Текст - дискурс - стиль"</w:t>
      </w:r>
      <w:r w:rsidR="0099246C">
        <w:rPr>
          <w:sz w:val="25"/>
          <w:szCs w:val="25"/>
          <w:lang w:val="ru-RU"/>
        </w:rPr>
        <w:t>:</w:t>
      </w:r>
      <w:r w:rsidRPr="00D37791">
        <w:rPr>
          <w:sz w:val="25"/>
          <w:szCs w:val="25"/>
          <w:lang w:val="ru-RU"/>
        </w:rPr>
        <w:t xml:space="preserve"> </w:t>
      </w:r>
      <w:r w:rsidR="00AE0BA9" w:rsidRPr="00D37791">
        <w:rPr>
          <w:sz w:val="25"/>
          <w:szCs w:val="25"/>
          <w:lang w:val="ru-RU"/>
        </w:rPr>
        <w:t xml:space="preserve">Круглый стол школы </w:t>
      </w:r>
      <w:r w:rsidR="009B2148" w:rsidRPr="00D37791">
        <w:rPr>
          <w:sz w:val="25"/>
          <w:szCs w:val="25"/>
          <w:lang w:val="ru-RU"/>
        </w:rPr>
        <w:t xml:space="preserve">проф. </w:t>
      </w:r>
      <w:r w:rsidR="00AE0BA9" w:rsidRPr="00D37791">
        <w:rPr>
          <w:sz w:val="25"/>
          <w:szCs w:val="25"/>
          <w:lang w:val="ru-RU"/>
        </w:rPr>
        <w:t>Е.А.</w:t>
      </w:r>
      <w:r w:rsidR="009B2148" w:rsidRPr="00D37791">
        <w:rPr>
          <w:sz w:val="25"/>
          <w:szCs w:val="25"/>
          <w:lang w:val="ru-RU"/>
        </w:rPr>
        <w:t xml:space="preserve"> </w:t>
      </w:r>
      <w:r w:rsidR="00AE0BA9" w:rsidRPr="00D37791">
        <w:rPr>
          <w:sz w:val="25"/>
          <w:szCs w:val="25"/>
          <w:lang w:val="ru-RU"/>
        </w:rPr>
        <w:t>Гончаровой</w:t>
      </w:r>
    </w:p>
    <w:p w:rsidR="0013598B" w:rsidRPr="00D37791" w:rsidRDefault="00FC0E5C" w:rsidP="00D37791">
      <w:pPr>
        <w:numPr>
          <w:ilvl w:val="0"/>
          <w:numId w:val="1"/>
        </w:numPr>
        <w:tabs>
          <w:tab w:val="left" w:pos="0"/>
        </w:tabs>
        <w:spacing w:line="240" w:lineRule="auto"/>
        <w:ind w:left="567"/>
        <w:jc w:val="both"/>
        <w:rPr>
          <w:sz w:val="25"/>
          <w:szCs w:val="25"/>
        </w:rPr>
      </w:pPr>
      <w:r>
        <w:rPr>
          <w:sz w:val="25"/>
          <w:szCs w:val="25"/>
          <w:lang w:val="ru-RU"/>
        </w:rPr>
        <w:t>Когнитивные исследования языка</w:t>
      </w:r>
      <w:r w:rsidR="0099246C">
        <w:rPr>
          <w:sz w:val="25"/>
          <w:szCs w:val="25"/>
          <w:lang w:val="ru-RU"/>
        </w:rPr>
        <w:t xml:space="preserve">: </w:t>
      </w:r>
      <w:r>
        <w:rPr>
          <w:sz w:val="25"/>
          <w:szCs w:val="25"/>
          <w:lang w:val="ru-RU"/>
        </w:rPr>
        <w:t xml:space="preserve">Круглый стол школы проф. Н.А. </w:t>
      </w:r>
      <w:proofErr w:type="spellStart"/>
      <w:r>
        <w:rPr>
          <w:sz w:val="25"/>
          <w:szCs w:val="25"/>
          <w:lang w:val="ru-RU"/>
        </w:rPr>
        <w:t>Кобриной</w:t>
      </w:r>
      <w:proofErr w:type="spellEnd"/>
    </w:p>
    <w:p w:rsidR="009D6AA7" w:rsidRPr="001B4349" w:rsidRDefault="009D6AA7" w:rsidP="00924A14">
      <w:pPr>
        <w:numPr>
          <w:ilvl w:val="0"/>
          <w:numId w:val="1"/>
        </w:numPr>
        <w:tabs>
          <w:tab w:val="left" w:pos="0"/>
        </w:tabs>
        <w:spacing w:line="240" w:lineRule="auto"/>
        <w:ind w:left="567"/>
        <w:jc w:val="both"/>
        <w:rPr>
          <w:sz w:val="25"/>
          <w:szCs w:val="25"/>
        </w:rPr>
      </w:pPr>
      <w:r w:rsidRPr="001B4349">
        <w:rPr>
          <w:sz w:val="25"/>
          <w:szCs w:val="25"/>
          <w:lang w:val="ru-RU"/>
        </w:rPr>
        <w:t xml:space="preserve">Романские </w:t>
      </w:r>
      <w:r w:rsidRPr="001B4349">
        <w:rPr>
          <w:sz w:val="25"/>
          <w:szCs w:val="25"/>
        </w:rPr>
        <w:t xml:space="preserve">языки </w:t>
      </w:r>
      <w:r w:rsidRPr="001B4349">
        <w:rPr>
          <w:sz w:val="25"/>
          <w:szCs w:val="25"/>
          <w:lang w:val="ru-RU"/>
        </w:rPr>
        <w:t xml:space="preserve">в </w:t>
      </w:r>
      <w:r w:rsidR="001B4349" w:rsidRPr="001B4349">
        <w:rPr>
          <w:bCs/>
          <w:sz w:val="25"/>
          <w:szCs w:val="25"/>
          <w:lang w:val="ru-RU"/>
        </w:rPr>
        <w:t>диахронии и синхронии</w:t>
      </w:r>
      <w:r w:rsidR="0099246C">
        <w:rPr>
          <w:bCs/>
          <w:sz w:val="25"/>
          <w:szCs w:val="25"/>
          <w:lang w:val="ru-RU"/>
        </w:rPr>
        <w:t>:</w:t>
      </w:r>
      <w:r w:rsidR="001B4349" w:rsidRPr="001B4349">
        <w:rPr>
          <w:bCs/>
          <w:sz w:val="25"/>
          <w:szCs w:val="25"/>
          <w:lang w:val="ru-RU"/>
        </w:rPr>
        <w:t xml:space="preserve"> Круглый стол научной школы кафедры романской филологии</w:t>
      </w:r>
    </w:p>
    <w:p w:rsidR="00AE0BA9" w:rsidRPr="00F27FFD" w:rsidRDefault="0013598B" w:rsidP="00924A14">
      <w:pPr>
        <w:numPr>
          <w:ilvl w:val="0"/>
          <w:numId w:val="1"/>
        </w:numPr>
        <w:tabs>
          <w:tab w:val="left" w:pos="0"/>
        </w:tabs>
        <w:spacing w:line="240" w:lineRule="auto"/>
        <w:ind w:left="567"/>
        <w:jc w:val="both"/>
        <w:rPr>
          <w:sz w:val="25"/>
          <w:szCs w:val="25"/>
        </w:rPr>
      </w:pPr>
      <w:r>
        <w:rPr>
          <w:sz w:val="25"/>
          <w:szCs w:val="25"/>
        </w:rPr>
        <w:t>Единство и разнообразие: языки в поликультурном обществе</w:t>
      </w:r>
      <w:r w:rsidR="0099246C">
        <w:rPr>
          <w:sz w:val="25"/>
          <w:szCs w:val="25"/>
          <w:lang w:val="ru-RU"/>
        </w:rPr>
        <w:t>:</w:t>
      </w:r>
      <w:r w:rsidR="00AE0BA9">
        <w:rPr>
          <w:sz w:val="25"/>
          <w:szCs w:val="25"/>
          <w:lang w:val="ru-RU"/>
        </w:rPr>
        <w:t xml:space="preserve"> Круглый стол школы </w:t>
      </w:r>
      <w:r w:rsidR="009B2148">
        <w:rPr>
          <w:sz w:val="25"/>
          <w:szCs w:val="25"/>
          <w:lang w:val="ru-RU"/>
        </w:rPr>
        <w:t xml:space="preserve">проф. </w:t>
      </w:r>
      <w:r w:rsidR="00AE0BA9">
        <w:rPr>
          <w:sz w:val="25"/>
          <w:szCs w:val="25"/>
          <w:lang w:val="ru-RU"/>
        </w:rPr>
        <w:t>В.В.</w:t>
      </w:r>
      <w:r w:rsidR="00D86333">
        <w:rPr>
          <w:sz w:val="25"/>
          <w:szCs w:val="25"/>
          <w:lang w:val="ru-RU"/>
        </w:rPr>
        <w:t xml:space="preserve"> </w:t>
      </w:r>
      <w:r w:rsidR="00AE0BA9">
        <w:rPr>
          <w:sz w:val="25"/>
          <w:szCs w:val="25"/>
          <w:lang w:val="ru-RU"/>
        </w:rPr>
        <w:t>Кабакчи</w:t>
      </w:r>
      <w:r w:rsidR="004F5B6A">
        <w:rPr>
          <w:sz w:val="25"/>
          <w:szCs w:val="25"/>
          <w:lang w:val="ru-RU"/>
        </w:rPr>
        <w:t xml:space="preserve"> и </w:t>
      </w:r>
      <w:r w:rsidR="009D6AA7">
        <w:rPr>
          <w:sz w:val="25"/>
          <w:szCs w:val="25"/>
          <w:lang w:val="ru-RU"/>
        </w:rPr>
        <w:t xml:space="preserve">Высшей </w:t>
      </w:r>
      <w:r w:rsidR="004F5B6A">
        <w:rPr>
          <w:sz w:val="25"/>
          <w:szCs w:val="25"/>
          <w:lang w:val="ru-RU"/>
        </w:rPr>
        <w:t>школы перевода</w:t>
      </w:r>
    </w:p>
    <w:p w:rsidR="00B323C7" w:rsidRDefault="00B323C7" w:rsidP="00924A14">
      <w:pPr>
        <w:tabs>
          <w:tab w:val="left" w:pos="0"/>
        </w:tabs>
        <w:spacing w:line="240" w:lineRule="auto"/>
        <w:ind w:left="-76"/>
        <w:jc w:val="both"/>
        <w:rPr>
          <w:b/>
          <w:bCs/>
          <w:sz w:val="25"/>
          <w:szCs w:val="25"/>
          <w:lang w:val="ru-RU"/>
        </w:rPr>
      </w:pPr>
    </w:p>
    <w:p w:rsidR="008D5180" w:rsidRDefault="0020765B" w:rsidP="00924A14">
      <w:pPr>
        <w:tabs>
          <w:tab w:val="left" w:pos="0"/>
        </w:tabs>
        <w:spacing w:line="240" w:lineRule="auto"/>
        <w:ind w:left="-76"/>
        <w:jc w:val="both"/>
        <w:rPr>
          <w:b/>
          <w:bCs/>
          <w:sz w:val="25"/>
          <w:szCs w:val="25"/>
          <w:lang w:val="ru-RU"/>
        </w:rPr>
      </w:pPr>
      <w:r w:rsidRPr="008D5180">
        <w:rPr>
          <w:b/>
          <w:bCs/>
          <w:sz w:val="25"/>
          <w:szCs w:val="25"/>
          <w:lang w:val="ru-RU"/>
        </w:rPr>
        <w:t xml:space="preserve">Предлагаемые </w:t>
      </w:r>
      <w:r w:rsidR="004F5B6A" w:rsidRPr="008D5180">
        <w:rPr>
          <w:b/>
          <w:bCs/>
          <w:sz w:val="25"/>
          <w:szCs w:val="25"/>
          <w:lang w:val="ru-RU"/>
        </w:rPr>
        <w:t xml:space="preserve">для юбилейной конференции </w:t>
      </w:r>
      <w:r w:rsidRPr="008D5180">
        <w:rPr>
          <w:b/>
          <w:bCs/>
          <w:sz w:val="25"/>
          <w:szCs w:val="25"/>
          <w:lang w:val="ru-RU"/>
        </w:rPr>
        <w:t>форматы и темы</w:t>
      </w:r>
      <w:r w:rsidR="004F5B6A" w:rsidRPr="008D5180">
        <w:rPr>
          <w:b/>
          <w:bCs/>
          <w:sz w:val="25"/>
          <w:szCs w:val="25"/>
          <w:lang w:val="ru-RU"/>
        </w:rPr>
        <w:t xml:space="preserve"> позволят </w:t>
      </w:r>
    </w:p>
    <w:p w:rsidR="008D5180" w:rsidRPr="008D5180" w:rsidRDefault="004F5B6A" w:rsidP="00924A14">
      <w:pPr>
        <w:pStyle w:val="a9"/>
        <w:numPr>
          <w:ilvl w:val="0"/>
          <w:numId w:val="3"/>
        </w:numPr>
        <w:tabs>
          <w:tab w:val="left" w:pos="0"/>
        </w:tabs>
        <w:spacing w:line="240" w:lineRule="auto"/>
        <w:ind w:left="567"/>
        <w:jc w:val="both"/>
        <w:rPr>
          <w:sz w:val="25"/>
          <w:szCs w:val="25"/>
          <w:lang w:val="ru-RU"/>
        </w:rPr>
      </w:pPr>
      <w:r w:rsidRPr="008D5180">
        <w:rPr>
          <w:bCs/>
          <w:sz w:val="25"/>
          <w:szCs w:val="25"/>
          <w:lang w:val="ru-RU"/>
        </w:rPr>
        <w:t xml:space="preserve">познакомить участников с </w:t>
      </w:r>
      <w:proofErr w:type="spellStart"/>
      <w:r w:rsidRPr="008D5180">
        <w:rPr>
          <w:sz w:val="25"/>
          <w:szCs w:val="25"/>
        </w:rPr>
        <w:t>истори</w:t>
      </w:r>
      <w:proofErr w:type="spellEnd"/>
      <w:r w:rsidRPr="008D5180">
        <w:rPr>
          <w:sz w:val="25"/>
          <w:szCs w:val="25"/>
          <w:lang w:val="ru-RU"/>
        </w:rPr>
        <w:t xml:space="preserve">ей становления </w:t>
      </w:r>
      <w:r w:rsidR="00CC4609">
        <w:rPr>
          <w:sz w:val="25"/>
          <w:szCs w:val="25"/>
          <w:lang w:val="ru-RU"/>
        </w:rPr>
        <w:t xml:space="preserve">и современными практиками </w:t>
      </w:r>
      <w:r w:rsidRPr="008D5180">
        <w:rPr>
          <w:sz w:val="25"/>
          <w:szCs w:val="25"/>
          <w:lang w:val="ru-RU"/>
        </w:rPr>
        <w:t xml:space="preserve">иноязычного образования в стенах Герценовского университета, </w:t>
      </w:r>
    </w:p>
    <w:p w:rsidR="008D5180" w:rsidRPr="008D5180" w:rsidRDefault="004F5B6A" w:rsidP="00924A14">
      <w:pPr>
        <w:pStyle w:val="a9"/>
        <w:numPr>
          <w:ilvl w:val="0"/>
          <w:numId w:val="3"/>
        </w:numPr>
        <w:tabs>
          <w:tab w:val="left" w:pos="0"/>
        </w:tabs>
        <w:spacing w:line="240" w:lineRule="auto"/>
        <w:ind w:left="567"/>
        <w:jc w:val="both"/>
        <w:rPr>
          <w:sz w:val="25"/>
          <w:szCs w:val="25"/>
          <w:lang w:val="ru-RU"/>
        </w:rPr>
      </w:pPr>
      <w:r w:rsidRPr="008D5180">
        <w:rPr>
          <w:sz w:val="25"/>
          <w:szCs w:val="25"/>
          <w:lang w:val="ru-RU"/>
        </w:rPr>
        <w:t xml:space="preserve">представить </w:t>
      </w:r>
      <w:r w:rsidR="00D257D5" w:rsidRPr="008D5180">
        <w:rPr>
          <w:sz w:val="25"/>
          <w:szCs w:val="25"/>
          <w:lang w:val="ru-RU"/>
        </w:rPr>
        <w:t xml:space="preserve">приоритетные </w:t>
      </w:r>
      <w:r w:rsidRPr="008D5180">
        <w:rPr>
          <w:sz w:val="25"/>
          <w:szCs w:val="25"/>
          <w:lang w:val="ru-RU"/>
        </w:rPr>
        <w:t xml:space="preserve">направления исследований ведущих научно-педагогических школ </w:t>
      </w:r>
      <w:r w:rsidRPr="008D5180">
        <w:rPr>
          <w:sz w:val="25"/>
          <w:szCs w:val="25"/>
        </w:rPr>
        <w:t>института иностранных языков</w:t>
      </w:r>
      <w:r w:rsidRPr="008D5180">
        <w:rPr>
          <w:sz w:val="25"/>
          <w:szCs w:val="25"/>
          <w:lang w:val="ru-RU"/>
        </w:rPr>
        <w:t xml:space="preserve">, </w:t>
      </w:r>
    </w:p>
    <w:p w:rsidR="008D5180" w:rsidRPr="008D5180" w:rsidRDefault="004F5B6A" w:rsidP="00924A14">
      <w:pPr>
        <w:pStyle w:val="a9"/>
        <w:numPr>
          <w:ilvl w:val="0"/>
          <w:numId w:val="3"/>
        </w:numPr>
        <w:tabs>
          <w:tab w:val="left" w:pos="0"/>
        </w:tabs>
        <w:spacing w:line="240" w:lineRule="auto"/>
        <w:ind w:left="567"/>
        <w:jc w:val="both"/>
        <w:rPr>
          <w:bCs/>
          <w:sz w:val="25"/>
          <w:szCs w:val="25"/>
        </w:rPr>
      </w:pPr>
      <w:r w:rsidRPr="008D5180">
        <w:rPr>
          <w:sz w:val="25"/>
          <w:szCs w:val="25"/>
          <w:lang w:val="ru-RU"/>
        </w:rPr>
        <w:t>наметить стратегические</w:t>
      </w:r>
      <w:r w:rsidR="00D257D5" w:rsidRPr="008D5180">
        <w:rPr>
          <w:sz w:val="25"/>
          <w:szCs w:val="25"/>
          <w:lang w:val="ru-RU"/>
        </w:rPr>
        <w:t xml:space="preserve"> задачи совершенствования преподавания языков и культур в быстро меняющемся мире, </w:t>
      </w:r>
    </w:p>
    <w:p w:rsidR="00523699" w:rsidRPr="008D5180" w:rsidRDefault="00D257D5" w:rsidP="00924A14">
      <w:pPr>
        <w:pStyle w:val="a9"/>
        <w:numPr>
          <w:ilvl w:val="0"/>
          <w:numId w:val="3"/>
        </w:numPr>
        <w:tabs>
          <w:tab w:val="left" w:pos="0"/>
        </w:tabs>
        <w:spacing w:line="240" w:lineRule="auto"/>
        <w:ind w:left="567"/>
        <w:jc w:val="both"/>
        <w:rPr>
          <w:bCs/>
          <w:sz w:val="25"/>
          <w:szCs w:val="25"/>
        </w:rPr>
      </w:pPr>
      <w:proofErr w:type="spellStart"/>
      <w:r w:rsidRPr="008D5180">
        <w:rPr>
          <w:bCs/>
          <w:sz w:val="25"/>
          <w:szCs w:val="25"/>
        </w:rPr>
        <w:t>расшир</w:t>
      </w:r>
      <w:r w:rsidRPr="008D5180">
        <w:rPr>
          <w:bCs/>
          <w:sz w:val="25"/>
          <w:szCs w:val="25"/>
          <w:lang w:val="ru-RU"/>
        </w:rPr>
        <w:t>ить</w:t>
      </w:r>
      <w:proofErr w:type="spellEnd"/>
      <w:r w:rsidRPr="008D5180">
        <w:rPr>
          <w:bCs/>
          <w:sz w:val="25"/>
          <w:szCs w:val="25"/>
          <w:lang w:val="ru-RU"/>
        </w:rPr>
        <w:t xml:space="preserve"> и укрепить </w:t>
      </w:r>
      <w:r w:rsidR="0027017A" w:rsidRPr="008D5180">
        <w:rPr>
          <w:bCs/>
          <w:sz w:val="25"/>
          <w:szCs w:val="25"/>
        </w:rPr>
        <w:t>взаимодействие</w:t>
      </w:r>
      <w:r w:rsidRPr="008D5180">
        <w:rPr>
          <w:bCs/>
          <w:sz w:val="25"/>
          <w:szCs w:val="25"/>
          <w:lang w:val="ru-RU"/>
        </w:rPr>
        <w:t xml:space="preserve"> научного</w:t>
      </w:r>
      <w:r w:rsidR="008D5180">
        <w:rPr>
          <w:bCs/>
          <w:sz w:val="25"/>
          <w:szCs w:val="25"/>
          <w:lang w:val="ru-RU"/>
        </w:rPr>
        <w:t xml:space="preserve"> и педагогического</w:t>
      </w:r>
      <w:r w:rsidRPr="008D5180">
        <w:rPr>
          <w:bCs/>
          <w:sz w:val="25"/>
          <w:szCs w:val="25"/>
          <w:lang w:val="ru-RU"/>
        </w:rPr>
        <w:t xml:space="preserve"> сообщества. </w:t>
      </w:r>
    </w:p>
    <w:p w:rsidR="00523699" w:rsidRDefault="00523699" w:rsidP="00924A14">
      <w:pPr>
        <w:spacing w:line="240" w:lineRule="auto"/>
        <w:jc w:val="both"/>
        <w:rPr>
          <w:b/>
          <w:bCs/>
          <w:sz w:val="25"/>
          <w:szCs w:val="25"/>
        </w:rPr>
      </w:pPr>
    </w:p>
    <w:p w:rsidR="009C70A9" w:rsidRDefault="00175019" w:rsidP="00924A14">
      <w:pPr>
        <w:spacing w:line="240" w:lineRule="auto"/>
        <w:jc w:val="both"/>
        <w:rPr>
          <w:sz w:val="25"/>
          <w:szCs w:val="25"/>
        </w:rPr>
      </w:pPr>
      <w:r>
        <w:rPr>
          <w:b/>
          <w:bCs/>
          <w:sz w:val="25"/>
          <w:szCs w:val="25"/>
        </w:rPr>
        <w:t>Формат проведения конференции:</w:t>
      </w:r>
      <w:r w:rsidR="008D5180">
        <w:rPr>
          <w:b/>
          <w:bCs/>
          <w:sz w:val="25"/>
          <w:szCs w:val="25"/>
          <w:lang w:val="ru-RU"/>
        </w:rPr>
        <w:t xml:space="preserve"> </w:t>
      </w:r>
      <w:r w:rsidR="00F27FFD" w:rsidRPr="00F27FFD">
        <w:rPr>
          <w:bCs/>
          <w:sz w:val="25"/>
          <w:szCs w:val="25"/>
          <w:lang w:val="ru-RU"/>
        </w:rPr>
        <w:t>с</w:t>
      </w:r>
      <w:r>
        <w:rPr>
          <w:sz w:val="25"/>
          <w:szCs w:val="25"/>
        </w:rPr>
        <w:t>мешанный - для пленарных заседаний</w:t>
      </w:r>
      <w:r w:rsidR="008C51B9">
        <w:rPr>
          <w:sz w:val="25"/>
          <w:szCs w:val="25"/>
          <w:lang w:val="ru-RU"/>
        </w:rPr>
        <w:t xml:space="preserve">, </w:t>
      </w:r>
      <w:r w:rsidR="008C51B9">
        <w:rPr>
          <w:sz w:val="25"/>
          <w:szCs w:val="25"/>
        </w:rPr>
        <w:t>круглых столов</w:t>
      </w:r>
      <w:r w:rsidR="008C51B9">
        <w:rPr>
          <w:sz w:val="25"/>
          <w:szCs w:val="25"/>
          <w:lang w:val="ru-RU"/>
        </w:rPr>
        <w:t>, дискуссионных площадок</w:t>
      </w:r>
      <w:r>
        <w:rPr>
          <w:sz w:val="25"/>
          <w:szCs w:val="25"/>
        </w:rPr>
        <w:t xml:space="preserve"> и</w:t>
      </w:r>
      <w:r w:rsidR="008C51B9">
        <w:rPr>
          <w:sz w:val="25"/>
          <w:szCs w:val="25"/>
          <w:lang w:val="ru-RU"/>
        </w:rPr>
        <w:t xml:space="preserve"> открытых лекций</w:t>
      </w:r>
      <w:r>
        <w:rPr>
          <w:sz w:val="25"/>
          <w:szCs w:val="25"/>
        </w:rPr>
        <w:t>,</w:t>
      </w:r>
      <w:r w:rsidR="008D5180">
        <w:rPr>
          <w:sz w:val="25"/>
          <w:szCs w:val="25"/>
          <w:lang w:val="ru-RU"/>
        </w:rPr>
        <w:t xml:space="preserve"> </w:t>
      </w:r>
      <w:r w:rsidR="0027017A">
        <w:rPr>
          <w:sz w:val="25"/>
          <w:szCs w:val="25"/>
        </w:rPr>
        <w:t>очный</w:t>
      </w:r>
      <w:r>
        <w:rPr>
          <w:sz w:val="25"/>
          <w:szCs w:val="25"/>
        </w:rPr>
        <w:t xml:space="preserve"> – для</w:t>
      </w:r>
      <w:r w:rsidR="008C51B9">
        <w:rPr>
          <w:sz w:val="25"/>
          <w:szCs w:val="25"/>
        </w:rPr>
        <w:t xml:space="preserve"> </w:t>
      </w:r>
      <w:r>
        <w:rPr>
          <w:sz w:val="25"/>
          <w:szCs w:val="25"/>
        </w:rPr>
        <w:t>мастер-классов и посещения выставки «От воспитательного дома до университета»</w:t>
      </w:r>
      <w:r w:rsidR="008C51B9">
        <w:rPr>
          <w:sz w:val="25"/>
          <w:szCs w:val="25"/>
          <w:lang w:val="ru-RU"/>
        </w:rPr>
        <w:t>.</w:t>
      </w:r>
      <w:r>
        <w:rPr>
          <w:sz w:val="25"/>
          <w:szCs w:val="25"/>
        </w:rPr>
        <w:t xml:space="preserve">  </w:t>
      </w:r>
    </w:p>
    <w:p w:rsidR="0066523D" w:rsidRDefault="0066523D" w:rsidP="00924A14">
      <w:pPr>
        <w:spacing w:line="240" w:lineRule="auto"/>
        <w:jc w:val="both"/>
        <w:rPr>
          <w:b/>
          <w:sz w:val="25"/>
          <w:szCs w:val="25"/>
        </w:rPr>
      </w:pPr>
    </w:p>
    <w:p w:rsidR="00835376" w:rsidRPr="00835376" w:rsidRDefault="00175019" w:rsidP="00924A14">
      <w:pPr>
        <w:spacing w:line="240" w:lineRule="auto"/>
        <w:jc w:val="both"/>
        <w:rPr>
          <w:b/>
          <w:bCs/>
          <w:sz w:val="25"/>
          <w:szCs w:val="25"/>
          <w:lang w:val="ru-RU"/>
        </w:rPr>
      </w:pPr>
      <w:r w:rsidRPr="008D5180">
        <w:rPr>
          <w:b/>
          <w:sz w:val="25"/>
          <w:szCs w:val="25"/>
        </w:rPr>
        <w:t xml:space="preserve">Заявки на </w:t>
      </w:r>
      <w:r w:rsidR="00835376">
        <w:rPr>
          <w:b/>
          <w:sz w:val="25"/>
          <w:szCs w:val="25"/>
          <w:lang w:val="ru-RU"/>
        </w:rPr>
        <w:t xml:space="preserve">выступления с сообщением </w:t>
      </w:r>
      <w:r w:rsidR="00835376">
        <w:rPr>
          <w:sz w:val="25"/>
          <w:szCs w:val="25"/>
          <w:lang w:val="ru-RU"/>
        </w:rPr>
        <w:t xml:space="preserve">в формате </w:t>
      </w:r>
      <w:r w:rsidR="00835376" w:rsidRPr="00835376">
        <w:rPr>
          <w:sz w:val="25"/>
          <w:szCs w:val="25"/>
          <w:lang w:val="ru-RU"/>
        </w:rPr>
        <w:t xml:space="preserve">дискуссионных площадок и </w:t>
      </w:r>
      <w:proofErr w:type="spellStart"/>
      <w:r w:rsidR="00835376" w:rsidRPr="00835376">
        <w:rPr>
          <w:sz w:val="25"/>
          <w:szCs w:val="25"/>
          <w:lang w:val="ru-RU"/>
        </w:rPr>
        <w:t>форсайт</w:t>
      </w:r>
      <w:proofErr w:type="spellEnd"/>
      <w:r w:rsidR="00835376" w:rsidRPr="00835376">
        <w:rPr>
          <w:sz w:val="25"/>
          <w:szCs w:val="25"/>
          <w:lang w:val="ru-RU"/>
        </w:rPr>
        <w:t xml:space="preserve">-сессий </w:t>
      </w:r>
      <w:r>
        <w:rPr>
          <w:sz w:val="25"/>
          <w:szCs w:val="25"/>
        </w:rPr>
        <w:t xml:space="preserve">принимаются </w:t>
      </w:r>
      <w:r w:rsidRPr="00835376">
        <w:rPr>
          <w:b/>
          <w:bCs/>
          <w:sz w:val="25"/>
          <w:szCs w:val="25"/>
        </w:rPr>
        <w:t xml:space="preserve">до </w:t>
      </w:r>
      <w:r w:rsidR="00567927">
        <w:rPr>
          <w:b/>
          <w:bCs/>
          <w:sz w:val="25"/>
          <w:szCs w:val="25"/>
          <w:lang w:val="ru-RU"/>
        </w:rPr>
        <w:t>1</w:t>
      </w:r>
      <w:r w:rsidRPr="00835376">
        <w:rPr>
          <w:b/>
          <w:bCs/>
          <w:sz w:val="25"/>
          <w:szCs w:val="25"/>
        </w:rPr>
        <w:t xml:space="preserve"> </w:t>
      </w:r>
      <w:r w:rsidR="00567927">
        <w:rPr>
          <w:b/>
          <w:bCs/>
          <w:sz w:val="25"/>
          <w:szCs w:val="25"/>
          <w:lang w:val="ru-RU"/>
        </w:rPr>
        <w:t>октября</w:t>
      </w:r>
      <w:r w:rsidRPr="00835376">
        <w:rPr>
          <w:b/>
          <w:bCs/>
          <w:sz w:val="25"/>
          <w:szCs w:val="25"/>
        </w:rPr>
        <w:t xml:space="preserve"> 2026 г</w:t>
      </w:r>
      <w:r w:rsidR="00835376" w:rsidRPr="00835376">
        <w:rPr>
          <w:b/>
          <w:bCs/>
          <w:sz w:val="25"/>
          <w:szCs w:val="25"/>
          <w:lang w:val="ru-RU"/>
        </w:rPr>
        <w:t xml:space="preserve"> </w:t>
      </w:r>
    </w:p>
    <w:p w:rsidR="009C70A9" w:rsidRPr="00175019" w:rsidRDefault="00835376" w:rsidP="00924A14">
      <w:pPr>
        <w:spacing w:line="240" w:lineRule="auto"/>
        <w:jc w:val="both"/>
        <w:rPr>
          <w:sz w:val="25"/>
          <w:szCs w:val="25"/>
          <w:lang w:val="ru-RU"/>
        </w:rPr>
      </w:pPr>
      <w:r w:rsidRPr="008D5180">
        <w:rPr>
          <w:b/>
          <w:sz w:val="25"/>
          <w:szCs w:val="25"/>
        </w:rPr>
        <w:t xml:space="preserve">Заявки на </w:t>
      </w:r>
      <w:r>
        <w:rPr>
          <w:b/>
          <w:sz w:val="25"/>
          <w:szCs w:val="25"/>
          <w:lang w:val="ru-RU"/>
        </w:rPr>
        <w:t xml:space="preserve">участие </w:t>
      </w:r>
      <w:r>
        <w:rPr>
          <w:b/>
          <w:bCs/>
          <w:sz w:val="25"/>
          <w:szCs w:val="25"/>
          <w:lang w:val="ru-RU"/>
        </w:rPr>
        <w:t xml:space="preserve">без доклада </w:t>
      </w:r>
      <w:r>
        <w:rPr>
          <w:sz w:val="25"/>
          <w:szCs w:val="25"/>
        </w:rPr>
        <w:t xml:space="preserve">принимаются </w:t>
      </w:r>
      <w:r>
        <w:rPr>
          <w:b/>
          <w:bCs/>
          <w:sz w:val="25"/>
          <w:szCs w:val="25"/>
          <w:lang w:val="ru-RU"/>
        </w:rPr>
        <w:t xml:space="preserve">до </w:t>
      </w:r>
      <w:r w:rsidR="00485DBB">
        <w:rPr>
          <w:b/>
          <w:bCs/>
          <w:sz w:val="25"/>
          <w:szCs w:val="25"/>
          <w:lang w:val="ru-RU"/>
        </w:rPr>
        <w:t>1</w:t>
      </w:r>
      <w:r w:rsidR="00567927">
        <w:rPr>
          <w:b/>
          <w:bCs/>
          <w:sz w:val="25"/>
          <w:szCs w:val="25"/>
          <w:lang w:val="ru-RU"/>
        </w:rPr>
        <w:t>0</w:t>
      </w:r>
      <w:r>
        <w:rPr>
          <w:b/>
          <w:bCs/>
          <w:sz w:val="25"/>
          <w:szCs w:val="25"/>
          <w:lang w:val="ru-RU"/>
        </w:rPr>
        <w:t xml:space="preserve"> </w:t>
      </w:r>
      <w:r w:rsidR="00485DBB">
        <w:rPr>
          <w:b/>
          <w:bCs/>
          <w:sz w:val="25"/>
          <w:szCs w:val="25"/>
          <w:lang w:val="ru-RU"/>
        </w:rPr>
        <w:t>октября</w:t>
      </w:r>
      <w:r w:rsidR="00175019">
        <w:rPr>
          <w:b/>
          <w:bCs/>
          <w:sz w:val="25"/>
          <w:szCs w:val="25"/>
        </w:rPr>
        <w:t xml:space="preserve"> </w:t>
      </w:r>
      <w:r w:rsidRPr="00835376">
        <w:rPr>
          <w:b/>
          <w:bCs/>
          <w:sz w:val="25"/>
          <w:szCs w:val="25"/>
        </w:rPr>
        <w:t>2026 г</w:t>
      </w:r>
    </w:p>
    <w:p w:rsidR="00804D4D" w:rsidRPr="001B4349" w:rsidRDefault="00804D4D" w:rsidP="00804D4D">
      <w:pPr>
        <w:spacing w:line="240" w:lineRule="auto"/>
        <w:rPr>
          <w:sz w:val="25"/>
          <w:szCs w:val="25"/>
          <w:lang w:val="ru-RU"/>
        </w:rPr>
      </w:pPr>
      <w:r>
        <w:rPr>
          <w:b/>
          <w:sz w:val="25"/>
          <w:szCs w:val="25"/>
          <w:lang w:val="ru-RU"/>
        </w:rPr>
        <w:t xml:space="preserve">Форма заявки: </w:t>
      </w:r>
      <w:r w:rsidRPr="001B4349">
        <w:rPr>
          <w:sz w:val="25"/>
          <w:szCs w:val="25"/>
          <w:lang w:val="ru-RU"/>
        </w:rPr>
        <w:t xml:space="preserve">по ссылке </w:t>
      </w:r>
      <w:hyperlink r:id="rId8" w:history="1">
        <w:r w:rsidR="003B0CF8" w:rsidRPr="00723BA6">
          <w:rPr>
            <w:rStyle w:val="a6"/>
            <w:sz w:val="25"/>
            <w:szCs w:val="25"/>
            <w:lang w:val="ru-RU"/>
          </w:rPr>
          <w:t>https://forms.yandex.ru/u/6a94fca849af47d93a4e9659</w:t>
        </w:r>
      </w:hyperlink>
      <w:r w:rsidR="003B0CF8">
        <w:rPr>
          <w:sz w:val="25"/>
          <w:szCs w:val="25"/>
          <w:lang w:val="ru-RU"/>
        </w:rPr>
        <w:t xml:space="preserve"> </w:t>
      </w:r>
    </w:p>
    <w:p w:rsidR="00835376" w:rsidRDefault="00835376" w:rsidP="00924A14">
      <w:pPr>
        <w:spacing w:line="240" w:lineRule="auto"/>
        <w:jc w:val="both"/>
        <w:rPr>
          <w:b/>
          <w:sz w:val="25"/>
          <w:szCs w:val="25"/>
        </w:rPr>
      </w:pPr>
      <w:r w:rsidRPr="001B4349">
        <w:rPr>
          <w:b/>
          <w:sz w:val="25"/>
          <w:szCs w:val="25"/>
          <w:lang w:val="ru-RU"/>
        </w:rPr>
        <w:t>Э</w:t>
      </w:r>
      <w:proofErr w:type="spellStart"/>
      <w:r w:rsidR="0027017A" w:rsidRPr="001B4349">
        <w:rPr>
          <w:b/>
          <w:sz w:val="25"/>
          <w:szCs w:val="25"/>
        </w:rPr>
        <w:t>лектронный</w:t>
      </w:r>
      <w:proofErr w:type="spellEnd"/>
      <w:r w:rsidRPr="001B4349">
        <w:rPr>
          <w:b/>
          <w:sz w:val="25"/>
          <w:szCs w:val="25"/>
        </w:rPr>
        <w:t xml:space="preserve"> адрес</w:t>
      </w:r>
      <w:r>
        <w:rPr>
          <w:sz w:val="25"/>
          <w:szCs w:val="25"/>
          <w:lang w:val="ru-RU"/>
        </w:rPr>
        <w:t xml:space="preserve"> для </w:t>
      </w:r>
      <w:r w:rsidR="001B4349">
        <w:rPr>
          <w:sz w:val="25"/>
          <w:szCs w:val="25"/>
          <w:lang w:val="ru-RU"/>
        </w:rPr>
        <w:t>связи</w:t>
      </w:r>
      <w:r>
        <w:rPr>
          <w:sz w:val="25"/>
          <w:szCs w:val="25"/>
        </w:rPr>
        <w:t xml:space="preserve">: </w:t>
      </w:r>
      <w:hyperlink r:id="rId9" w:history="1">
        <w:r w:rsidRPr="00A07617">
          <w:rPr>
            <w:rStyle w:val="a6"/>
            <w:sz w:val="25"/>
            <w:szCs w:val="25"/>
            <w:lang w:val="en-US"/>
          </w:rPr>
          <w:t>ephil</w:t>
        </w:r>
        <w:r w:rsidRPr="00A07617">
          <w:rPr>
            <w:rStyle w:val="a6"/>
            <w:sz w:val="25"/>
            <w:szCs w:val="25"/>
            <w:lang w:val="ru-RU"/>
          </w:rPr>
          <w:t>-</w:t>
        </w:r>
        <w:r w:rsidRPr="00A07617">
          <w:rPr>
            <w:rStyle w:val="a6"/>
            <w:sz w:val="25"/>
            <w:szCs w:val="25"/>
            <w:lang w:val="en-US"/>
          </w:rPr>
          <w:t>herzen</w:t>
        </w:r>
        <w:r w:rsidRPr="00A07617">
          <w:rPr>
            <w:rStyle w:val="a6"/>
            <w:sz w:val="25"/>
            <w:szCs w:val="25"/>
            <w:lang w:val="ru-RU"/>
          </w:rPr>
          <w:t>@</w:t>
        </w:r>
        <w:r w:rsidRPr="00A07617">
          <w:rPr>
            <w:rStyle w:val="a6"/>
            <w:sz w:val="25"/>
            <w:szCs w:val="25"/>
            <w:lang w:val="en-US"/>
          </w:rPr>
          <w:t>mail</w:t>
        </w:r>
        <w:r w:rsidRPr="00A07617">
          <w:rPr>
            <w:rStyle w:val="a6"/>
            <w:sz w:val="25"/>
            <w:szCs w:val="25"/>
            <w:lang w:val="ru-RU"/>
          </w:rPr>
          <w:t>.</w:t>
        </w:r>
        <w:r w:rsidRPr="00A07617">
          <w:rPr>
            <w:rStyle w:val="a6"/>
            <w:sz w:val="25"/>
            <w:szCs w:val="25"/>
            <w:lang w:val="en-US"/>
          </w:rPr>
          <w:t>ru</w:t>
        </w:r>
      </w:hyperlink>
    </w:p>
    <w:p w:rsidR="009C70A9" w:rsidRDefault="00175019" w:rsidP="00924A14">
      <w:pPr>
        <w:spacing w:line="240" w:lineRule="auto"/>
        <w:jc w:val="both"/>
        <w:rPr>
          <w:b/>
          <w:bCs/>
          <w:sz w:val="25"/>
          <w:szCs w:val="25"/>
        </w:rPr>
      </w:pPr>
      <w:r w:rsidRPr="008D5180">
        <w:rPr>
          <w:b/>
          <w:sz w:val="25"/>
          <w:szCs w:val="25"/>
        </w:rPr>
        <w:t>Проезд и проживание</w:t>
      </w:r>
      <w:r>
        <w:rPr>
          <w:sz w:val="25"/>
          <w:szCs w:val="25"/>
        </w:rPr>
        <w:t xml:space="preserve"> оплачивается направляющей стороной или лично участником.</w:t>
      </w:r>
    </w:p>
    <w:p w:rsidR="0027017A" w:rsidRPr="0027017A" w:rsidRDefault="0027017A" w:rsidP="0027017A">
      <w:pPr>
        <w:spacing w:line="240" w:lineRule="auto"/>
        <w:jc w:val="both"/>
        <w:rPr>
          <w:sz w:val="25"/>
          <w:szCs w:val="25"/>
          <w:lang w:val="ru-RU"/>
        </w:rPr>
      </w:pPr>
      <w:r w:rsidRPr="0027017A">
        <w:rPr>
          <w:sz w:val="25"/>
          <w:szCs w:val="25"/>
          <w:lang w:val="ru-RU"/>
        </w:rPr>
        <w:t>По материалам конференции возможна публикация в журнале «Исследования языка и современное гуманитарное знание» (</w:t>
      </w:r>
      <w:hyperlink r:id="rId10" w:history="1">
        <w:r w:rsidRPr="00723BA6">
          <w:rPr>
            <w:rStyle w:val="a6"/>
            <w:sz w:val="25"/>
            <w:szCs w:val="25"/>
            <w:lang w:val="ru-RU"/>
          </w:rPr>
          <w:t>https://languagestudies.ru/index.php/main</w:t>
        </w:r>
      </w:hyperlink>
      <w:r>
        <w:rPr>
          <w:sz w:val="25"/>
          <w:szCs w:val="25"/>
          <w:lang w:val="ru-RU"/>
        </w:rPr>
        <w:t xml:space="preserve"> </w:t>
      </w:r>
      <w:r w:rsidRPr="0027017A">
        <w:rPr>
          <w:sz w:val="25"/>
          <w:szCs w:val="25"/>
          <w:lang w:val="ru-RU"/>
        </w:rPr>
        <w:t>).</w:t>
      </w:r>
    </w:p>
    <w:p w:rsidR="00CC4609" w:rsidRDefault="00CC4609" w:rsidP="00924A14">
      <w:pPr>
        <w:spacing w:line="240" w:lineRule="auto"/>
        <w:jc w:val="both"/>
        <w:rPr>
          <w:sz w:val="25"/>
          <w:szCs w:val="25"/>
          <w:lang w:val="ru-RU"/>
        </w:rPr>
      </w:pPr>
    </w:p>
    <w:p w:rsidR="00CC4609" w:rsidRPr="000B39FE" w:rsidRDefault="00CC4609">
      <w:pPr>
        <w:spacing w:line="240" w:lineRule="auto"/>
        <w:jc w:val="both"/>
        <w:rPr>
          <w:sz w:val="25"/>
          <w:szCs w:val="25"/>
          <w:lang w:val="en-US"/>
        </w:rPr>
      </w:pPr>
      <w:r>
        <w:rPr>
          <w:sz w:val="25"/>
          <w:szCs w:val="25"/>
          <w:lang w:val="ru-RU"/>
        </w:rPr>
        <w:t>Оргкомитет</w:t>
      </w:r>
      <w:r w:rsidRPr="000B39FE">
        <w:rPr>
          <w:sz w:val="25"/>
          <w:szCs w:val="25"/>
          <w:lang w:val="en-US"/>
        </w:rPr>
        <w:t xml:space="preserve"> </w:t>
      </w:r>
      <w:r>
        <w:rPr>
          <w:sz w:val="25"/>
          <w:szCs w:val="25"/>
          <w:lang w:val="ru-RU"/>
        </w:rPr>
        <w:t>конференции</w:t>
      </w:r>
    </w:p>
    <w:p w:rsidR="0066523D" w:rsidRPr="000B39FE" w:rsidRDefault="0066523D">
      <w:pPr>
        <w:spacing w:line="240" w:lineRule="auto"/>
        <w:jc w:val="both"/>
        <w:rPr>
          <w:b/>
          <w:sz w:val="25"/>
          <w:szCs w:val="25"/>
          <w:lang w:val="en-US"/>
        </w:rPr>
      </w:pPr>
    </w:p>
    <w:p w:rsidR="00804D4D" w:rsidRPr="000B39FE" w:rsidRDefault="008C51B9" w:rsidP="00804D4D">
      <w:pPr>
        <w:spacing w:line="240" w:lineRule="auto"/>
        <w:jc w:val="center"/>
        <w:rPr>
          <w:b/>
          <w:sz w:val="25"/>
          <w:szCs w:val="25"/>
          <w:lang w:val="en-US"/>
        </w:rPr>
      </w:pPr>
      <w:r>
        <w:rPr>
          <w:b/>
          <w:bCs/>
          <w:color w:val="000000"/>
          <w:sz w:val="25"/>
          <w:szCs w:val="25"/>
          <w:lang w:val="en-US"/>
        </w:rPr>
        <w:t>VIVAT</w:t>
      </w:r>
      <w:r w:rsidRPr="000B39FE">
        <w:rPr>
          <w:b/>
          <w:bCs/>
          <w:color w:val="000000"/>
          <w:sz w:val="25"/>
          <w:szCs w:val="25"/>
          <w:lang w:val="en-US"/>
        </w:rPr>
        <w:t xml:space="preserve"> </w:t>
      </w:r>
      <w:r>
        <w:rPr>
          <w:b/>
          <w:bCs/>
          <w:color w:val="000000"/>
          <w:sz w:val="25"/>
          <w:szCs w:val="25"/>
          <w:lang w:val="en-US"/>
        </w:rPr>
        <w:t>ACADEMIA</w:t>
      </w:r>
      <w:r w:rsidRPr="000B39FE">
        <w:rPr>
          <w:b/>
          <w:bCs/>
          <w:color w:val="000000"/>
          <w:sz w:val="25"/>
          <w:szCs w:val="25"/>
          <w:lang w:val="en-US"/>
        </w:rPr>
        <w:t xml:space="preserve">! </w:t>
      </w:r>
      <w:r w:rsidRPr="008C51B9">
        <w:rPr>
          <w:b/>
          <w:bCs/>
          <w:color w:val="000000"/>
          <w:sz w:val="25"/>
          <w:szCs w:val="25"/>
          <w:lang w:val="en-US"/>
        </w:rPr>
        <w:t>VIVANT</w:t>
      </w:r>
      <w:r w:rsidRPr="000B39FE">
        <w:rPr>
          <w:b/>
          <w:bCs/>
          <w:color w:val="000000"/>
          <w:sz w:val="25"/>
          <w:szCs w:val="25"/>
          <w:lang w:val="en-US"/>
        </w:rPr>
        <w:t xml:space="preserve"> </w:t>
      </w:r>
      <w:r w:rsidRPr="008C51B9">
        <w:rPr>
          <w:b/>
          <w:bCs/>
          <w:color w:val="000000"/>
          <w:sz w:val="25"/>
          <w:szCs w:val="25"/>
          <w:lang w:val="en-US"/>
        </w:rPr>
        <w:t>PROFESSORES</w:t>
      </w:r>
      <w:r w:rsidRPr="000B39FE">
        <w:rPr>
          <w:b/>
          <w:bCs/>
          <w:color w:val="000000"/>
          <w:sz w:val="25"/>
          <w:szCs w:val="25"/>
          <w:lang w:val="en-US"/>
        </w:rPr>
        <w:t>!</w:t>
      </w:r>
    </w:p>
    <w:sectPr w:rsidR="00804D4D" w:rsidRPr="000B39FE" w:rsidSect="0066523D">
      <w:pgSz w:w="11906" w:h="16838"/>
      <w:pgMar w:top="1134" w:right="707" w:bottom="993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4F88D98-B463-480D-B18D-66A74424ECBB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7E4C39AC-B68B-4F13-89F1-EC1EE1B7CCC7}"/>
    <w:embedBold r:id="rId3" w:fontKey="{B2B89F04-98F0-4749-BA71-0DF312764B76}"/>
    <w:embedBoldItalic r:id="rId4" w:fontKey="{0F2DB1D9-963B-4BD1-A151-993F90E51A5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D7FC1C72-350C-446C-9B3E-5FA3B1C0DFFF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6" w:fontKey="{188AF4E2-886C-40D4-9CA0-2F02611E220E}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  <w:embedBoldItalic r:id="rId7" w:fontKey="{47D1C4CA-7635-4F1D-A136-81B54AF367B6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8" w:fontKey="{37CD94A1-BB37-4C87-B019-788602CD30F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343CA"/>
    <w:multiLevelType w:val="hybridMultilevel"/>
    <w:tmpl w:val="C0E0D84E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46EB6B4E"/>
    <w:multiLevelType w:val="multilevel"/>
    <w:tmpl w:val="A9465A88"/>
    <w:lvl w:ilvl="0">
      <w:numFmt w:val="bullet"/>
      <w:lvlText w:val="•"/>
      <w:lvlJc w:val="left"/>
      <w:pPr>
        <w:ind w:left="1070" w:hanging="360"/>
      </w:p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B315734"/>
    <w:multiLevelType w:val="hybridMultilevel"/>
    <w:tmpl w:val="43129082"/>
    <w:lvl w:ilvl="0" w:tplc="4594B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2308C6"/>
    <w:multiLevelType w:val="hybridMultilevel"/>
    <w:tmpl w:val="A654695C"/>
    <w:lvl w:ilvl="0" w:tplc="4594B27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48B2AE8"/>
    <w:multiLevelType w:val="hybridMultilevel"/>
    <w:tmpl w:val="8A321568"/>
    <w:lvl w:ilvl="0" w:tplc="4594B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A9"/>
    <w:rsid w:val="000B39FE"/>
    <w:rsid w:val="0013598B"/>
    <w:rsid w:val="00175019"/>
    <w:rsid w:val="001B4349"/>
    <w:rsid w:val="001F2B93"/>
    <w:rsid w:val="001F4D50"/>
    <w:rsid w:val="001F6945"/>
    <w:rsid w:val="0020765B"/>
    <w:rsid w:val="0027017A"/>
    <w:rsid w:val="00283DC7"/>
    <w:rsid w:val="00294E39"/>
    <w:rsid w:val="002A07AD"/>
    <w:rsid w:val="003B0CF8"/>
    <w:rsid w:val="003C3482"/>
    <w:rsid w:val="003E2B09"/>
    <w:rsid w:val="00406947"/>
    <w:rsid w:val="00451314"/>
    <w:rsid w:val="00485DBB"/>
    <w:rsid w:val="004C2E27"/>
    <w:rsid w:val="004F5B6A"/>
    <w:rsid w:val="005057FA"/>
    <w:rsid w:val="00523699"/>
    <w:rsid w:val="00567927"/>
    <w:rsid w:val="005C7D20"/>
    <w:rsid w:val="005E18D4"/>
    <w:rsid w:val="005E1DF3"/>
    <w:rsid w:val="0066523D"/>
    <w:rsid w:val="006856FC"/>
    <w:rsid w:val="00726046"/>
    <w:rsid w:val="007C5554"/>
    <w:rsid w:val="007D5DEA"/>
    <w:rsid w:val="007D7D99"/>
    <w:rsid w:val="00804D4D"/>
    <w:rsid w:val="008304D7"/>
    <w:rsid w:val="00835376"/>
    <w:rsid w:val="008C51B9"/>
    <w:rsid w:val="008D5180"/>
    <w:rsid w:val="00924A14"/>
    <w:rsid w:val="0099246C"/>
    <w:rsid w:val="00995B93"/>
    <w:rsid w:val="009A58E8"/>
    <w:rsid w:val="009B2148"/>
    <w:rsid w:val="009C70A9"/>
    <w:rsid w:val="009D6AA7"/>
    <w:rsid w:val="009E5CFE"/>
    <w:rsid w:val="00A556DD"/>
    <w:rsid w:val="00A837A9"/>
    <w:rsid w:val="00AE0BA9"/>
    <w:rsid w:val="00B323C7"/>
    <w:rsid w:val="00BB5927"/>
    <w:rsid w:val="00BC36C8"/>
    <w:rsid w:val="00C27581"/>
    <w:rsid w:val="00CC4609"/>
    <w:rsid w:val="00D257D5"/>
    <w:rsid w:val="00D37791"/>
    <w:rsid w:val="00D86333"/>
    <w:rsid w:val="00DA1642"/>
    <w:rsid w:val="00DB5BA8"/>
    <w:rsid w:val="00DD3E2A"/>
    <w:rsid w:val="00EF6604"/>
    <w:rsid w:val="00F27FFD"/>
    <w:rsid w:val="00F30BDF"/>
    <w:rsid w:val="00FC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0F66B5-4E3C-4B05-B91D-7E725D4E7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rmal (Web)"/>
    <w:uiPriority w:val="99"/>
    <w:semiHidden/>
    <w:unhideWhenUsed/>
    <w:rsid w:val="002E7C8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6">
    <w:name w:val="Hyperlink"/>
    <w:basedOn w:val="a0"/>
    <w:uiPriority w:val="99"/>
    <w:unhideWhenUsed/>
    <w:rsid w:val="00175019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D5D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5DE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8D51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2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94fca849af47d93a4e9659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anguagestudies.ru/index.php/mai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phil-herzen@mail.ru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vleU4IkqpRRMwIyD2JRVHIGZBQ==">CgMxLjAyDmguY2k5bmZlZXh5bzJmMg5oLjd5bWF4MDZ1N2V2bzIOaC5sNjRvcm4xNGZ5bng4AHIhMTQ1RW8zUGk1OXcwYjltR2JoVGtEdVg5UFRORWQwam1L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</dc:creator>
  <cp:lastModifiedBy>Eugenia</cp:lastModifiedBy>
  <cp:revision>2</cp:revision>
  <cp:lastPrinted>2026-04-19T12:55:00Z</cp:lastPrinted>
  <dcterms:created xsi:type="dcterms:W3CDTF">2026-09-04T14:23:00Z</dcterms:created>
  <dcterms:modified xsi:type="dcterms:W3CDTF">2026-09-04T14:23:00Z</dcterms:modified>
</cp:coreProperties>
</file>