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FE5" w:rsidRDefault="00F923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</w:t>
      </w:r>
    </w:p>
    <w:p w:rsidR="00555FE5" w:rsidRDefault="00F923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ВЫСШЕГО ОБРАЗОВАНИЯ </w:t>
      </w:r>
    </w:p>
    <w:p w:rsidR="00555FE5" w:rsidRDefault="00F923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«РОССИЙСКИЙ ГОСУДАРСТВЕННЫЙ</w:t>
      </w:r>
    </w:p>
    <w:p w:rsidR="00555FE5" w:rsidRDefault="00F923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ПЕДАГОГИЧЕСКИЙ УНИВЕРСИТЕТ ИМЕНИ А. И. ГЕРЦЕНА»</w:t>
      </w:r>
    </w:p>
    <w:p w:rsidR="00555FE5" w:rsidRDefault="00F923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76200</wp:posOffset>
            </wp:positionV>
            <wp:extent cx="962025" cy="1118235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5FE5" w:rsidRDefault="00555F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5FE5" w:rsidRDefault="00555F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FE5" w:rsidRDefault="00555FE5">
      <w:pPr>
        <w:rPr>
          <w:rFonts w:ascii="Times New Roman" w:hAnsi="Times New Roman" w:cs="Times New Roman"/>
          <w:b/>
          <w:sz w:val="24"/>
          <w:szCs w:val="24"/>
        </w:rPr>
      </w:pPr>
    </w:p>
    <w:p w:rsidR="00555FE5" w:rsidRDefault="00555FE5">
      <w:pPr>
        <w:rPr>
          <w:rFonts w:ascii="Times New Roman" w:hAnsi="Times New Roman" w:cs="Times New Roman"/>
          <w:b/>
          <w:sz w:val="24"/>
          <w:szCs w:val="24"/>
        </w:rPr>
      </w:pPr>
    </w:p>
    <w:p w:rsidR="00555FE5" w:rsidRDefault="00F923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555FE5" w:rsidRDefault="00555FE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55FE5" w:rsidRDefault="00F923DC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555FE5" w:rsidRDefault="00555FE5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5B5" w:rsidRPr="000955B5" w:rsidRDefault="00F923DC" w:rsidP="000955B5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в </w:t>
      </w:r>
      <w:r w:rsidR="000955B5" w:rsidRPr="000955B5">
        <w:rPr>
          <w:rFonts w:ascii="Times New Roman" w:hAnsi="Times New Roman" w:cs="Times New Roman"/>
          <w:sz w:val="24"/>
          <w:szCs w:val="24"/>
        </w:rPr>
        <w:t>Межрегиональн</w:t>
      </w:r>
      <w:r w:rsidR="000955B5">
        <w:rPr>
          <w:rFonts w:ascii="Times New Roman" w:hAnsi="Times New Roman" w:cs="Times New Roman"/>
          <w:sz w:val="24"/>
          <w:szCs w:val="24"/>
        </w:rPr>
        <w:t>ом</w:t>
      </w:r>
      <w:r w:rsidR="000955B5" w:rsidRPr="000955B5">
        <w:rPr>
          <w:rFonts w:ascii="Times New Roman" w:hAnsi="Times New Roman" w:cs="Times New Roman"/>
          <w:sz w:val="24"/>
          <w:szCs w:val="24"/>
        </w:rPr>
        <w:t xml:space="preserve"> семинар</w:t>
      </w:r>
      <w:r w:rsidR="000955B5">
        <w:rPr>
          <w:rFonts w:ascii="Times New Roman" w:hAnsi="Times New Roman" w:cs="Times New Roman"/>
          <w:sz w:val="24"/>
          <w:szCs w:val="24"/>
        </w:rPr>
        <w:t>е</w:t>
      </w:r>
      <w:r w:rsidR="000955B5" w:rsidRPr="000955B5">
        <w:rPr>
          <w:rFonts w:ascii="Times New Roman" w:hAnsi="Times New Roman" w:cs="Times New Roman"/>
          <w:sz w:val="24"/>
          <w:szCs w:val="24"/>
        </w:rPr>
        <w:t xml:space="preserve"> «Заказчик – Работодатель - Вуз: потребности регионов в новых образовательных программах ИНС РГПУ им. А.И. Герцена»</w:t>
      </w:r>
      <w:r w:rsidR="000955B5">
        <w:rPr>
          <w:rFonts w:ascii="Times New Roman" w:hAnsi="Times New Roman" w:cs="Times New Roman"/>
          <w:sz w:val="24"/>
          <w:szCs w:val="24"/>
        </w:rPr>
        <w:t xml:space="preserve"> в рамках</w:t>
      </w:r>
      <w:r w:rsidR="000955B5" w:rsidRPr="000955B5">
        <w:rPr>
          <w:rFonts w:ascii="Times New Roman" w:hAnsi="Times New Roman" w:cs="Times New Roman"/>
          <w:b/>
          <w:sz w:val="24"/>
          <w:szCs w:val="24"/>
        </w:rPr>
        <w:t xml:space="preserve"> IV Международной научно-практической конференции «УНИВЕРСИТЕТ,</w:t>
      </w:r>
      <w:r w:rsidR="000955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55B5" w:rsidRPr="000955B5">
        <w:rPr>
          <w:rFonts w:ascii="Times New Roman" w:hAnsi="Times New Roman" w:cs="Times New Roman"/>
          <w:b/>
          <w:sz w:val="24"/>
          <w:szCs w:val="24"/>
        </w:rPr>
        <w:t>ОТКРЫТЫЙ РЕГИОНАМ: от качества образования к качеству жизни»</w:t>
      </w:r>
      <w:r w:rsidR="000955B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C0AA7">
        <w:rPr>
          <w:rFonts w:ascii="Times New Roman" w:hAnsi="Times New Roman" w:cs="Times New Roman"/>
          <w:sz w:val="24"/>
          <w:szCs w:val="24"/>
        </w:rPr>
        <w:t>который состоится</w:t>
      </w:r>
      <w:r w:rsidR="000955B5">
        <w:rPr>
          <w:rFonts w:ascii="Times New Roman" w:hAnsi="Times New Roman" w:cs="Times New Roman"/>
          <w:sz w:val="24"/>
          <w:szCs w:val="24"/>
        </w:rPr>
        <w:t xml:space="preserve"> </w:t>
      </w:r>
      <w:r w:rsidR="000955B5" w:rsidRPr="00F20543">
        <w:rPr>
          <w:rFonts w:ascii="Times New Roman" w:hAnsi="Times New Roman" w:cs="Times New Roman"/>
          <w:b/>
          <w:sz w:val="24"/>
          <w:szCs w:val="24"/>
        </w:rPr>
        <w:t>24</w:t>
      </w:r>
      <w:r w:rsidR="000955B5">
        <w:rPr>
          <w:rFonts w:ascii="Times New Roman" w:hAnsi="Times New Roman" w:cs="Times New Roman"/>
          <w:b/>
          <w:sz w:val="24"/>
          <w:szCs w:val="24"/>
        </w:rPr>
        <w:t xml:space="preserve"> октября 2025</w:t>
      </w:r>
      <w:r>
        <w:rPr>
          <w:rFonts w:ascii="Times New Roman" w:hAnsi="Times New Roman" w:cs="Times New Roman"/>
          <w:b/>
          <w:sz w:val="24"/>
          <w:szCs w:val="24"/>
        </w:rPr>
        <w:t> года</w:t>
      </w:r>
      <w:r>
        <w:rPr>
          <w:rFonts w:ascii="Times New Roman" w:hAnsi="Times New Roman" w:cs="Times New Roman"/>
          <w:sz w:val="24"/>
          <w:szCs w:val="24"/>
        </w:rPr>
        <w:t xml:space="preserve"> в Санкт-Петербурге на базе РГПУ им. А. И. Герцена.</w:t>
      </w:r>
    </w:p>
    <w:p w:rsidR="00555FE5" w:rsidRDefault="00F923D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</w:t>
      </w:r>
      <w:r w:rsidR="000955B5">
        <w:rPr>
          <w:rFonts w:ascii="Times New Roman" w:hAnsi="Times New Roman" w:cs="Times New Roman"/>
          <w:sz w:val="24"/>
          <w:szCs w:val="24"/>
        </w:rPr>
        <w:t>Семинара</w:t>
      </w:r>
      <w:r>
        <w:rPr>
          <w:rFonts w:ascii="Times New Roman" w:hAnsi="Times New Roman" w:cs="Times New Roman"/>
          <w:sz w:val="24"/>
          <w:szCs w:val="24"/>
        </w:rPr>
        <w:t xml:space="preserve"> является обсуждение опыта взаимодействия региональных систем образования и педагогических вузов, выработка предложений путей и способов совершенствования моделей их сотрудничества в целях достижения современного качества общего образования, решения научно-образовательных и социально-культурных задач, подготовки высокопрофессиональных педагогических кадров. Данн</w:t>
      </w:r>
      <w:r w:rsidR="000955B5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5B5">
        <w:rPr>
          <w:rFonts w:ascii="Times New Roman" w:hAnsi="Times New Roman" w:cs="Times New Roman"/>
          <w:sz w:val="24"/>
          <w:szCs w:val="24"/>
        </w:rPr>
        <w:t>семинар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рассмотрена как ресурс, позволяющий проводить анализ результатов взаимодействия и определять перспективные линии дальнейшего сотрудничества.</w:t>
      </w:r>
    </w:p>
    <w:p w:rsidR="00555FE5" w:rsidRDefault="00F923D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0955B5">
        <w:rPr>
          <w:rFonts w:ascii="Times New Roman" w:hAnsi="Times New Roman" w:cs="Times New Roman"/>
          <w:sz w:val="24"/>
          <w:szCs w:val="24"/>
        </w:rPr>
        <w:t>Семинаре</w:t>
      </w:r>
      <w:r>
        <w:rPr>
          <w:rFonts w:ascii="Times New Roman" w:hAnsi="Times New Roman" w:cs="Times New Roman"/>
          <w:sz w:val="24"/>
          <w:szCs w:val="24"/>
        </w:rPr>
        <w:t xml:space="preserve"> приглашаются представители ре</w:t>
      </w:r>
      <w:r w:rsidR="000955B5">
        <w:rPr>
          <w:rFonts w:ascii="Times New Roman" w:hAnsi="Times New Roman" w:cs="Times New Roman"/>
          <w:sz w:val="24"/>
          <w:szCs w:val="24"/>
        </w:rPr>
        <w:t>гиональных</w:t>
      </w:r>
      <w:r>
        <w:rPr>
          <w:rFonts w:ascii="Times New Roman" w:hAnsi="Times New Roman" w:cs="Times New Roman"/>
          <w:sz w:val="24"/>
          <w:szCs w:val="24"/>
        </w:rPr>
        <w:t xml:space="preserve"> и муниципальных органов управления образованием, преподаватели, педагоги, руководители институтов развития образования, а также аспиранты и студенты, осуществляющие исследования и разработки по указанной проблематике.</w:t>
      </w:r>
    </w:p>
    <w:p w:rsidR="000955B5" w:rsidRDefault="000955B5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FE5" w:rsidRDefault="00F923DC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РАМКАХ </w:t>
      </w:r>
      <w:r w:rsidR="00C95FE7">
        <w:rPr>
          <w:rFonts w:ascii="Times New Roman" w:hAnsi="Times New Roman" w:cs="Times New Roman"/>
          <w:b/>
          <w:sz w:val="24"/>
          <w:szCs w:val="24"/>
        </w:rPr>
        <w:t>СЕМИНАРА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ПРЕДЛАГАЮТСЯ СЛЕДУЮЩИЕ ТЕМЫ ДЛЯ ОБСУЖДЕНИЯ:</w:t>
      </w:r>
    </w:p>
    <w:p w:rsidR="00555FE5" w:rsidRDefault="00C95FE7" w:rsidP="00C95FE7">
      <w:pPr>
        <w:pStyle w:val="a8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5FE7">
        <w:rPr>
          <w:rFonts w:ascii="Times New Roman" w:hAnsi="Times New Roman" w:cs="Times New Roman"/>
          <w:sz w:val="24"/>
          <w:szCs w:val="24"/>
        </w:rPr>
        <w:t>Практики взаимодействия педагогических университетов и региональных образовательных систем в субъектах РФ</w:t>
      </w:r>
      <w:r w:rsidR="00F923D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55FE5" w:rsidRDefault="00C95FE7" w:rsidP="00C95FE7">
      <w:pPr>
        <w:pStyle w:val="a8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5FE7">
        <w:rPr>
          <w:rFonts w:ascii="Times New Roman" w:hAnsi="Times New Roman" w:cs="Times New Roman"/>
          <w:sz w:val="24"/>
          <w:szCs w:val="24"/>
        </w:rPr>
        <w:t>Ключевые принципы построения эфф</w:t>
      </w:r>
      <w:r>
        <w:rPr>
          <w:rFonts w:ascii="Times New Roman" w:hAnsi="Times New Roman" w:cs="Times New Roman"/>
          <w:sz w:val="24"/>
          <w:szCs w:val="24"/>
        </w:rPr>
        <w:t xml:space="preserve">ективного взаимодействия «педагогический вуз — </w:t>
      </w:r>
      <w:r w:rsidR="00014FE5">
        <w:rPr>
          <w:rFonts w:ascii="Times New Roman" w:hAnsi="Times New Roman" w:cs="Times New Roman"/>
          <w:sz w:val="24"/>
          <w:szCs w:val="24"/>
        </w:rPr>
        <w:t>заказчик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923DC">
        <w:rPr>
          <w:rFonts w:ascii="Times New Roman" w:hAnsi="Times New Roman" w:cs="Times New Roman"/>
          <w:sz w:val="24"/>
          <w:szCs w:val="24"/>
        </w:rPr>
        <w:t>;</w:t>
      </w:r>
    </w:p>
    <w:p w:rsidR="00555FE5" w:rsidRDefault="00014FE5" w:rsidP="00C95FE7">
      <w:pPr>
        <w:pStyle w:val="a8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РГПУ им. А.И. Герцена по развитию качества образования в области родных языков, литератур и культур коренных малочисленных народов Севера, Сибири и Дальнего Востока РФ</w:t>
      </w:r>
      <w:r w:rsidR="00F923D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95FE7" w:rsidRDefault="00014FE5" w:rsidP="00C95FE7">
      <w:pPr>
        <w:pStyle w:val="a8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кадровых потребностей регионов и возможностей трудоустройства будущих педагогов.</w:t>
      </w:r>
    </w:p>
    <w:p w:rsidR="00C95FE7" w:rsidRDefault="00C95FE7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5FE7" w:rsidRDefault="00C95FE7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CFF" w:rsidRDefault="00DC6CFF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CFF" w:rsidRDefault="00DC6CFF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0543" w:rsidRPr="00F20543" w:rsidRDefault="00F20543" w:rsidP="00F20543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  <w:r w:rsidRPr="00F20543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lastRenderedPageBreak/>
        <w:t>Место проведения:</w:t>
      </w:r>
    </w:p>
    <w:p w:rsidR="00F20543" w:rsidRPr="00F20543" w:rsidRDefault="00F20543" w:rsidP="00F20543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20543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Межрегиональный семинар состоится </w:t>
      </w:r>
      <w:r w:rsidRPr="00F20543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24 октября 2025 г.  в 09.00</w:t>
      </w:r>
      <w:r w:rsidRPr="00F20543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(по московскому времени) в конференц-зале (104 ауд.) института народов Севера РГПУ им. А. И. Герцена, расположенного по адресу: г. Санкт-Петербург, пр. Стачек, д. 30 (3 этаж). </w:t>
      </w:r>
    </w:p>
    <w:p w:rsidR="00F20543" w:rsidRPr="00F20543" w:rsidRDefault="00F20543" w:rsidP="00F20543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20543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Форма проведения</w:t>
      </w:r>
      <w:r w:rsidRPr="00F20543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: смешанный формат. Ссылка на подключение будет направлена заявившим позднее.</w:t>
      </w:r>
    </w:p>
    <w:p w:rsidR="00F20543" w:rsidRPr="00F20543" w:rsidRDefault="00F20543" w:rsidP="00F20543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  <w:r w:rsidRPr="00F20543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Возможны следующие варианты участия в конференции:</w:t>
      </w:r>
    </w:p>
    <w:p w:rsidR="00F20543" w:rsidRPr="00F20543" w:rsidRDefault="00F20543" w:rsidP="00F20543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20543">
        <w:rPr>
          <w:rFonts w:ascii="Segoe UI Symbol" w:eastAsia="Arial" w:hAnsi="Segoe UI Symbol" w:cs="Segoe UI Symbol"/>
          <w:sz w:val="24"/>
          <w:szCs w:val="24"/>
          <w:shd w:val="clear" w:color="auto" w:fill="FFFFFF"/>
        </w:rPr>
        <w:t>➢</w:t>
      </w:r>
      <w:r w:rsidRPr="00F20543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очное участие с докладом; </w:t>
      </w:r>
    </w:p>
    <w:p w:rsidR="00F20543" w:rsidRPr="00F20543" w:rsidRDefault="00F20543" w:rsidP="00F20543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20543">
        <w:rPr>
          <w:rFonts w:ascii="Segoe UI Symbol" w:eastAsia="Arial" w:hAnsi="Segoe UI Symbol" w:cs="Segoe UI Symbol"/>
          <w:sz w:val="24"/>
          <w:szCs w:val="24"/>
          <w:shd w:val="clear" w:color="auto" w:fill="FFFFFF"/>
        </w:rPr>
        <w:t>➢</w:t>
      </w:r>
      <w:r w:rsidRPr="00F20543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онлайн участие с докладом;</w:t>
      </w:r>
    </w:p>
    <w:p w:rsidR="00F20543" w:rsidRPr="00F20543" w:rsidRDefault="00F20543" w:rsidP="00F20543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20543">
        <w:rPr>
          <w:rFonts w:ascii="Segoe UI Symbol" w:eastAsia="Arial" w:hAnsi="Segoe UI Symbol" w:cs="Segoe UI Symbol"/>
          <w:sz w:val="24"/>
          <w:szCs w:val="24"/>
          <w:shd w:val="clear" w:color="auto" w:fill="FFFFFF"/>
        </w:rPr>
        <w:t>➢</w:t>
      </w:r>
      <w:r w:rsidRPr="00F20543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участие без доклада (слушатель).</w:t>
      </w:r>
    </w:p>
    <w:p w:rsidR="00F20543" w:rsidRPr="00F20543" w:rsidRDefault="00F20543" w:rsidP="00F20543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20543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 xml:space="preserve">Сертификаты участников. </w:t>
      </w:r>
      <w:r w:rsidRPr="00F20543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Участники и слушатели семинара получат сертификаты (в электронном формате). </w:t>
      </w:r>
    </w:p>
    <w:p w:rsidR="00F20543" w:rsidRPr="00F20543" w:rsidRDefault="00F20543" w:rsidP="00F20543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  <w:r w:rsidRPr="00F20543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 xml:space="preserve">Порядок подачи заявок на участие в научно-практическом семинаре и регистрация участников: </w:t>
      </w:r>
    </w:p>
    <w:p w:rsidR="00F20543" w:rsidRPr="00F20543" w:rsidRDefault="00F20543" w:rsidP="00F20543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20543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Для участия в научно-практическом семинаре необходимо в срок до 20 октября 2025 года направить в оргкомитет заявку (Приложение № 1)  на участие по электронной почте: </w:t>
      </w:r>
      <w:hyperlink r:id="rId9" w:history="1">
        <w:r w:rsidRPr="00F20543">
          <w:rPr>
            <w:rStyle w:val="a4"/>
            <w:rFonts w:ascii="Times New Roman" w:eastAsia="Arial" w:hAnsi="Times New Roman" w:cs="Times New Roman"/>
            <w:sz w:val="24"/>
            <w:szCs w:val="24"/>
            <w:shd w:val="clear" w:color="auto" w:fill="FFFFFF"/>
          </w:rPr>
          <w:t>e_kolodeznikova@mail.ru</w:t>
        </w:r>
      </w:hyperlink>
      <w:r w:rsidRPr="00F20543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(Колодезниковой Екатерине Петровне)</w:t>
      </w:r>
    </w:p>
    <w:p w:rsidR="00F20543" w:rsidRPr="00F20543" w:rsidRDefault="00F20543" w:rsidP="00F20543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p w:rsidR="00F20543" w:rsidRPr="00F20543" w:rsidRDefault="00F20543" w:rsidP="00F20543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20543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Докладчикам и участникам семинара будут выданы электронные сертификаты. </w:t>
      </w:r>
    </w:p>
    <w:p w:rsidR="00F20543" w:rsidRPr="00F20543" w:rsidRDefault="00F20543" w:rsidP="00F20543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20543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55FE5" w:rsidRDefault="00555FE5" w:rsidP="002C0AA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2C0AA7" w:rsidRDefault="002C0AA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p w:rsidR="002C0AA7" w:rsidRDefault="002C0AA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p w:rsidR="002C0AA7" w:rsidRDefault="002C0AA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p w:rsidR="002C0AA7" w:rsidRPr="002C0AA7" w:rsidRDefault="002C0AA7" w:rsidP="002C0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0A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2C0AA7" w:rsidRPr="002C0AA7" w:rsidRDefault="002C0AA7" w:rsidP="002C0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 Межрегионального семинара «Заказчик – Работодатель - Вуз: потребности регионов в новых образовательных программах ИНС РГПУ им. А.И. Герцена» </w:t>
      </w:r>
    </w:p>
    <w:p w:rsidR="002C0AA7" w:rsidRPr="002C0AA7" w:rsidRDefault="002C0AA7" w:rsidP="002C0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IV Международной научно-практической конференции </w:t>
      </w:r>
    </w:p>
    <w:p w:rsidR="002C0AA7" w:rsidRPr="002C0AA7" w:rsidRDefault="002C0AA7" w:rsidP="002C0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AA7">
        <w:rPr>
          <w:rFonts w:ascii="Times New Roman" w:eastAsia="Times New Roman" w:hAnsi="Times New Roman" w:cs="Times New Roman"/>
          <w:sz w:val="24"/>
          <w:szCs w:val="24"/>
          <w:lang w:eastAsia="ru-RU"/>
        </w:rPr>
        <w:t>«УНИВЕРСИТЕТ, ОТКРЫТЫЙ РЕГИОНАМ: от качества образования к качеству жизни»</w:t>
      </w:r>
    </w:p>
    <w:p w:rsidR="002C0AA7" w:rsidRPr="002C0AA7" w:rsidRDefault="002C0AA7" w:rsidP="002C0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4"/>
        <w:gridCol w:w="5237"/>
      </w:tblGrid>
      <w:tr w:rsidR="002C0AA7" w:rsidRPr="002C0AA7" w:rsidTr="00401A46"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AA7" w:rsidRPr="002C0AA7" w:rsidRDefault="002C0AA7" w:rsidP="002C0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AA7" w:rsidRPr="002C0AA7" w:rsidRDefault="002C0AA7" w:rsidP="002C0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AA7" w:rsidRPr="002C0AA7" w:rsidTr="00401A46"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AA7" w:rsidRPr="002C0AA7" w:rsidRDefault="00F359A2" w:rsidP="002C0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  <w:r w:rsidR="002C0AA7" w:rsidRPr="002C0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полное и сокращенное наименование вуза, органа власти, учреждения, организации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AA7" w:rsidRPr="002C0AA7" w:rsidRDefault="002C0AA7" w:rsidP="002C0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AA7" w:rsidRPr="002C0AA7" w:rsidTr="00401A46"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AA7" w:rsidRPr="002C0AA7" w:rsidRDefault="002C0AA7" w:rsidP="002C0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AA7" w:rsidRPr="002C0AA7" w:rsidRDefault="002C0AA7" w:rsidP="002C0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AA7" w:rsidRPr="002C0AA7" w:rsidTr="00401A46"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AA7" w:rsidRPr="002C0AA7" w:rsidRDefault="002C0AA7" w:rsidP="002C0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данные:</w:t>
            </w:r>
          </w:p>
          <w:p w:rsidR="002C0AA7" w:rsidRPr="002C0AA7" w:rsidRDefault="002C0AA7" w:rsidP="002C0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телефон/факс, е-mail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AA7" w:rsidRPr="002C0AA7" w:rsidRDefault="002C0AA7" w:rsidP="002C0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AA7" w:rsidRPr="002C0AA7" w:rsidTr="00401A46"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AA7" w:rsidRPr="002C0AA7" w:rsidRDefault="002C0AA7" w:rsidP="00F35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участия: очная (выступление с докладом, участие в дискуссии, слушатель), </w:t>
            </w:r>
            <w:r w:rsidR="00F35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(выступление с докладом, участие в дискуссии, слушатель)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AA7" w:rsidRPr="002C0AA7" w:rsidRDefault="002C0AA7" w:rsidP="002C0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AA7" w:rsidRPr="002C0AA7" w:rsidTr="00401A46"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AA7" w:rsidRPr="002C0AA7" w:rsidRDefault="002C0AA7" w:rsidP="002C0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доклада 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AA7" w:rsidRPr="002C0AA7" w:rsidRDefault="002C0AA7" w:rsidP="002C0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AA7" w:rsidRPr="002C0AA7" w:rsidTr="00401A46"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AA7" w:rsidRPr="002C0AA7" w:rsidRDefault="002C0AA7" w:rsidP="002C0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презентации (необходимость использования проектора): да /нет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AA7" w:rsidRPr="002C0AA7" w:rsidRDefault="002C0AA7" w:rsidP="002C0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AA7" w:rsidRPr="002C0AA7" w:rsidTr="00401A46"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AA7" w:rsidRPr="002C0AA7" w:rsidRDefault="002C0AA7" w:rsidP="002C0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подачи заявки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AA7" w:rsidRPr="002C0AA7" w:rsidRDefault="002C0AA7" w:rsidP="002C0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0AA7" w:rsidRPr="002C0AA7" w:rsidRDefault="002C0AA7" w:rsidP="002C0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AA7" w:rsidRDefault="002C0AA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sectPr w:rsidR="002C0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8CB" w:rsidRDefault="002B18CB">
      <w:pPr>
        <w:spacing w:line="240" w:lineRule="auto"/>
      </w:pPr>
      <w:r>
        <w:separator/>
      </w:r>
    </w:p>
  </w:endnote>
  <w:endnote w:type="continuationSeparator" w:id="0">
    <w:p w:rsidR="002B18CB" w:rsidRDefault="002B18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8CB" w:rsidRDefault="002B18CB">
      <w:pPr>
        <w:spacing w:after="0"/>
      </w:pPr>
      <w:r>
        <w:separator/>
      </w:r>
    </w:p>
  </w:footnote>
  <w:footnote w:type="continuationSeparator" w:id="0">
    <w:p w:rsidR="002B18CB" w:rsidRDefault="002B18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3DE9"/>
    <w:multiLevelType w:val="multilevel"/>
    <w:tmpl w:val="02743DE9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58F"/>
    <w:rsid w:val="00010560"/>
    <w:rsid w:val="000122FA"/>
    <w:rsid w:val="00014FE5"/>
    <w:rsid w:val="000272CC"/>
    <w:rsid w:val="0002772B"/>
    <w:rsid w:val="00035D74"/>
    <w:rsid w:val="000605AC"/>
    <w:rsid w:val="00066969"/>
    <w:rsid w:val="00072A67"/>
    <w:rsid w:val="000955B5"/>
    <w:rsid w:val="00096194"/>
    <w:rsid w:val="000A2153"/>
    <w:rsid w:val="000A42BE"/>
    <w:rsid w:val="000A748A"/>
    <w:rsid w:val="000B5892"/>
    <w:rsid w:val="000B6AD5"/>
    <w:rsid w:val="000C097B"/>
    <w:rsid w:val="000F166C"/>
    <w:rsid w:val="0010654E"/>
    <w:rsid w:val="0012312B"/>
    <w:rsid w:val="00143DC0"/>
    <w:rsid w:val="001543B2"/>
    <w:rsid w:val="00157538"/>
    <w:rsid w:val="00161835"/>
    <w:rsid w:val="001766D3"/>
    <w:rsid w:val="00192C7D"/>
    <w:rsid w:val="001A5155"/>
    <w:rsid w:val="001D735D"/>
    <w:rsid w:val="002043B9"/>
    <w:rsid w:val="002170BB"/>
    <w:rsid w:val="0022272A"/>
    <w:rsid w:val="00240159"/>
    <w:rsid w:val="00241BFB"/>
    <w:rsid w:val="00250508"/>
    <w:rsid w:val="0025281C"/>
    <w:rsid w:val="00261DFC"/>
    <w:rsid w:val="00262A12"/>
    <w:rsid w:val="002807E8"/>
    <w:rsid w:val="002851CF"/>
    <w:rsid w:val="002903A6"/>
    <w:rsid w:val="002A57BB"/>
    <w:rsid w:val="002B18CB"/>
    <w:rsid w:val="002B3BD7"/>
    <w:rsid w:val="002C0AA7"/>
    <w:rsid w:val="002E0FBA"/>
    <w:rsid w:val="002E1489"/>
    <w:rsid w:val="002E62E2"/>
    <w:rsid w:val="002F6A6C"/>
    <w:rsid w:val="0030161F"/>
    <w:rsid w:val="00330B8B"/>
    <w:rsid w:val="00342130"/>
    <w:rsid w:val="00344240"/>
    <w:rsid w:val="0034499B"/>
    <w:rsid w:val="0034718A"/>
    <w:rsid w:val="00362904"/>
    <w:rsid w:val="00373AA8"/>
    <w:rsid w:val="003801A4"/>
    <w:rsid w:val="00384BFA"/>
    <w:rsid w:val="00387739"/>
    <w:rsid w:val="003A36B2"/>
    <w:rsid w:val="003B160F"/>
    <w:rsid w:val="003B5430"/>
    <w:rsid w:val="003E6564"/>
    <w:rsid w:val="00401EB3"/>
    <w:rsid w:val="00410A63"/>
    <w:rsid w:val="004516BE"/>
    <w:rsid w:val="00467581"/>
    <w:rsid w:val="00492DC7"/>
    <w:rsid w:val="004C7C42"/>
    <w:rsid w:val="004D1092"/>
    <w:rsid w:val="004D3AD6"/>
    <w:rsid w:val="004E0038"/>
    <w:rsid w:val="004E658F"/>
    <w:rsid w:val="0051575D"/>
    <w:rsid w:val="005426FF"/>
    <w:rsid w:val="005472CC"/>
    <w:rsid w:val="00555FE5"/>
    <w:rsid w:val="005661C2"/>
    <w:rsid w:val="00577A10"/>
    <w:rsid w:val="00594EB2"/>
    <w:rsid w:val="005E0630"/>
    <w:rsid w:val="005F5A6A"/>
    <w:rsid w:val="00607377"/>
    <w:rsid w:val="00662181"/>
    <w:rsid w:val="006926E9"/>
    <w:rsid w:val="006A5B55"/>
    <w:rsid w:val="006B62DF"/>
    <w:rsid w:val="006C6B27"/>
    <w:rsid w:val="006D2F72"/>
    <w:rsid w:val="00734F80"/>
    <w:rsid w:val="007835AC"/>
    <w:rsid w:val="007A5FDB"/>
    <w:rsid w:val="007B05F2"/>
    <w:rsid w:val="007C6FC2"/>
    <w:rsid w:val="007D1622"/>
    <w:rsid w:val="007D6AA8"/>
    <w:rsid w:val="00810879"/>
    <w:rsid w:val="008221DD"/>
    <w:rsid w:val="00834388"/>
    <w:rsid w:val="0084419A"/>
    <w:rsid w:val="008570E0"/>
    <w:rsid w:val="00860B0A"/>
    <w:rsid w:val="00867C16"/>
    <w:rsid w:val="00876140"/>
    <w:rsid w:val="008974D5"/>
    <w:rsid w:val="008D0F5A"/>
    <w:rsid w:val="008E0BC0"/>
    <w:rsid w:val="008E42A6"/>
    <w:rsid w:val="008F4311"/>
    <w:rsid w:val="00904315"/>
    <w:rsid w:val="009103A4"/>
    <w:rsid w:val="00916352"/>
    <w:rsid w:val="00920B14"/>
    <w:rsid w:val="009249E3"/>
    <w:rsid w:val="00947925"/>
    <w:rsid w:val="00970D2B"/>
    <w:rsid w:val="00973513"/>
    <w:rsid w:val="009A3514"/>
    <w:rsid w:val="009E1F40"/>
    <w:rsid w:val="009F1A3B"/>
    <w:rsid w:val="00A06945"/>
    <w:rsid w:val="00A458EC"/>
    <w:rsid w:val="00A7751B"/>
    <w:rsid w:val="00A87C96"/>
    <w:rsid w:val="00A9013E"/>
    <w:rsid w:val="00A91264"/>
    <w:rsid w:val="00A97073"/>
    <w:rsid w:val="00AC67DA"/>
    <w:rsid w:val="00AD149E"/>
    <w:rsid w:val="00AE798F"/>
    <w:rsid w:val="00AF10C2"/>
    <w:rsid w:val="00AF558D"/>
    <w:rsid w:val="00AF5782"/>
    <w:rsid w:val="00B20D81"/>
    <w:rsid w:val="00B44778"/>
    <w:rsid w:val="00B87351"/>
    <w:rsid w:val="00BB77C8"/>
    <w:rsid w:val="00BF253F"/>
    <w:rsid w:val="00BF2C3D"/>
    <w:rsid w:val="00BF7F36"/>
    <w:rsid w:val="00C02FF7"/>
    <w:rsid w:val="00C244B7"/>
    <w:rsid w:val="00C51B96"/>
    <w:rsid w:val="00C5788D"/>
    <w:rsid w:val="00C6099F"/>
    <w:rsid w:val="00C86F30"/>
    <w:rsid w:val="00C93C34"/>
    <w:rsid w:val="00C95FE7"/>
    <w:rsid w:val="00CC1B13"/>
    <w:rsid w:val="00CC2501"/>
    <w:rsid w:val="00CF6D21"/>
    <w:rsid w:val="00D16732"/>
    <w:rsid w:val="00D22545"/>
    <w:rsid w:val="00D41E87"/>
    <w:rsid w:val="00D562CD"/>
    <w:rsid w:val="00D56D04"/>
    <w:rsid w:val="00D65902"/>
    <w:rsid w:val="00D719BC"/>
    <w:rsid w:val="00D84955"/>
    <w:rsid w:val="00D864DA"/>
    <w:rsid w:val="00DB2D44"/>
    <w:rsid w:val="00DC6CFF"/>
    <w:rsid w:val="00DD1849"/>
    <w:rsid w:val="00DD3337"/>
    <w:rsid w:val="00DD4C6E"/>
    <w:rsid w:val="00DD51AD"/>
    <w:rsid w:val="00DF0491"/>
    <w:rsid w:val="00DF2D98"/>
    <w:rsid w:val="00E30F08"/>
    <w:rsid w:val="00E33513"/>
    <w:rsid w:val="00E36C48"/>
    <w:rsid w:val="00E43E11"/>
    <w:rsid w:val="00E53BF6"/>
    <w:rsid w:val="00E5751B"/>
    <w:rsid w:val="00E62F46"/>
    <w:rsid w:val="00E63C90"/>
    <w:rsid w:val="00EA66D1"/>
    <w:rsid w:val="00ED3357"/>
    <w:rsid w:val="00F06F1B"/>
    <w:rsid w:val="00F17167"/>
    <w:rsid w:val="00F20543"/>
    <w:rsid w:val="00F223C9"/>
    <w:rsid w:val="00F359A2"/>
    <w:rsid w:val="00F4308C"/>
    <w:rsid w:val="00F50C8F"/>
    <w:rsid w:val="00F6077A"/>
    <w:rsid w:val="00F84914"/>
    <w:rsid w:val="00F923DC"/>
    <w:rsid w:val="00FA038F"/>
    <w:rsid w:val="00FC2F69"/>
    <w:rsid w:val="00FD225E"/>
    <w:rsid w:val="00FE24D4"/>
    <w:rsid w:val="00FF1F0C"/>
    <w:rsid w:val="4FAD7940"/>
    <w:rsid w:val="578825CD"/>
    <w:rsid w:val="5FB61B49"/>
    <w:rsid w:val="75667C35"/>
    <w:rsid w:val="7B77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26B9D1D"/>
  <w15:docId w15:val="{C77AC53A-AA7E-4BA0-B010-61467166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21">
    <w:name w:val="fontstyle2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31">
    <w:name w:val="fontstyle31"/>
    <w:basedOn w:val="a0"/>
    <w:qFormat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_kolodeznik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0AEE2-9570-48AD-825C-8E039FAFC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NewUser</cp:lastModifiedBy>
  <cp:revision>7</cp:revision>
  <cp:lastPrinted>2025-09-29T12:10:00Z</cp:lastPrinted>
  <dcterms:created xsi:type="dcterms:W3CDTF">2025-09-29T12:06:00Z</dcterms:created>
  <dcterms:modified xsi:type="dcterms:W3CDTF">2025-10-01T08:45:00Z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8F87B5EA7BED4E7A83B1F5CB475AECE8_12</vt:lpwstr>
  </property>
</Properties>
</file>