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Рецензия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D77722">
        <w:rPr>
          <w:rFonts w:ascii="Times New Roman" w:hAnsi="Times New Roman" w:cs="Times New Roman"/>
          <w:sz w:val="24"/>
          <w:szCs w:val="24"/>
          <w:lang w:val="ru-RU"/>
        </w:rPr>
        <w:t>учебн</w:t>
      </w:r>
      <w:r w:rsidR="00775F8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D6BC3">
        <w:rPr>
          <w:rFonts w:ascii="Times New Roman" w:hAnsi="Times New Roman" w:cs="Times New Roman"/>
          <w:sz w:val="24"/>
          <w:szCs w:val="24"/>
          <w:lang w:val="ru-RU"/>
        </w:rPr>
        <w:t>-методическое пособие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автора(-</w:t>
      </w:r>
      <w:proofErr w:type="spellStart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Подробный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E6C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(по основным параметрам)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структуры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8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стиля</w:t>
      </w:r>
      <w:r w:rsidRPr="00B47FB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изложения,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нормам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целевой</w:t>
      </w:r>
      <w:r w:rsidRPr="00B47FB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аудитории.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6" w:line="24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B47FB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(достоверность,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полнота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нформации,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7FB0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избыточности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раскрытии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заявленных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тем).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7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значимости</w:t>
      </w:r>
      <w:r w:rsidRPr="00B47FB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издания:</w:t>
      </w:r>
      <w:r w:rsidRPr="00B47FB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научная</w:t>
      </w:r>
      <w:r w:rsidRPr="00B47FB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ценность;</w:t>
      </w:r>
      <w:r w:rsidRPr="00B47FB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конкурентные</w:t>
      </w:r>
      <w:r w:rsidRPr="00B47FB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отличия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инновационная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составляющая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сравнению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47FB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существующими</w:t>
      </w:r>
      <w:r w:rsidRPr="00B47FB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рынке.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литературы:</w:t>
      </w:r>
      <w:r w:rsidRPr="00B4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обоснованность,</w:t>
      </w:r>
      <w:r w:rsidRPr="00B47FB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соответствие </w:t>
      </w:r>
      <w:r w:rsidRPr="00B47FB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актуальному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состоянию</w:t>
      </w:r>
      <w:r w:rsidRPr="00B47FB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науки,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ссылок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источники </w:t>
      </w:r>
      <w:r w:rsidRPr="00B47FB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>(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 первую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очередь,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научные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статьи).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содержанию,</w:t>
      </w:r>
      <w:r w:rsidRPr="00B47FB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</w:t>
      </w:r>
      <w:r w:rsidRPr="00B47FB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оригинальности, иные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</w:t>
      </w:r>
      <w:r w:rsidRPr="00B47FB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узнаваемости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графических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</w:t>
      </w:r>
      <w:r w:rsidRPr="00B47FB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(соответствие,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необходимость,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достаточность,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качество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подготовки,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оригинальность).</w:t>
      </w:r>
    </w:p>
    <w:p w:rsidR="0018323E" w:rsidRPr="00B47FB0" w:rsidRDefault="0018323E" w:rsidP="004E6C58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Оценка </w:t>
      </w:r>
      <w:r w:rsidR="00C10C23" w:rsidRPr="00C10C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 на соответстви</w:t>
      </w:r>
      <w:r w:rsidR="006B67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bookmarkStart w:id="0" w:name="_GoBack"/>
      <w:bookmarkEnd w:id="0"/>
      <w:r w:rsidR="00C10C23" w:rsidRPr="00C10C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требованиям</w:t>
      </w:r>
    </w:p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1985"/>
      </w:tblGrid>
      <w:tr w:rsidR="00442F65" w:rsidRPr="00B47FB0" w:rsidTr="00F67695">
        <w:trPr>
          <w:trHeight w:val="1024"/>
        </w:trPr>
        <w:tc>
          <w:tcPr>
            <w:tcW w:w="704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4819" w:type="dxa"/>
          </w:tcPr>
          <w:p w:rsidR="00442F65" w:rsidRPr="00D833FE" w:rsidRDefault="00D833FE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критериев</w:t>
            </w:r>
          </w:p>
        </w:tc>
        <w:tc>
          <w:tcPr>
            <w:tcW w:w="1985" w:type="dxa"/>
          </w:tcPr>
          <w:p w:rsid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Соответствует/</w:t>
            </w:r>
          </w:p>
          <w:p w:rsidR="00442F65" w:rsidRP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167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</w:p>
        </w:tc>
      </w:tr>
      <w:tr w:rsidR="00BC61DC" w:rsidRPr="00B47FB0" w:rsidTr="00F67695">
        <w:trPr>
          <w:trHeight w:val="1024"/>
        </w:trPr>
        <w:tc>
          <w:tcPr>
            <w:tcW w:w="704" w:type="dxa"/>
          </w:tcPr>
          <w:p w:rsidR="00BC61DC" w:rsidRPr="00FF58FA" w:rsidRDefault="00BC61DC" w:rsidP="00FF58F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61DC" w:rsidRPr="00FF58FA" w:rsidRDefault="00FF58FA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Заглавие</w:t>
            </w:r>
          </w:p>
        </w:tc>
        <w:tc>
          <w:tcPr>
            <w:tcW w:w="4819" w:type="dxa"/>
          </w:tcPr>
          <w:p w:rsidR="00BC61DC" w:rsidRDefault="00FF58FA" w:rsidP="00FF58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FF58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олжно соответствовать наименованию конкретной дисциплины</w:t>
            </w:r>
          </w:p>
        </w:tc>
        <w:tc>
          <w:tcPr>
            <w:tcW w:w="1985" w:type="dxa"/>
          </w:tcPr>
          <w:p w:rsidR="00BC61DC" w:rsidRDefault="00BC61DC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F67695">
        <w:tc>
          <w:tcPr>
            <w:tcW w:w="704" w:type="dxa"/>
          </w:tcPr>
          <w:p w:rsidR="00442F65" w:rsidRPr="00FF58FA" w:rsidRDefault="00442F65" w:rsidP="00FF58F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4819" w:type="dxa"/>
          </w:tcPr>
          <w:p w:rsidR="00FF58FA" w:rsidRDefault="00FF58FA" w:rsidP="00BD6BC3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 содержать:</w:t>
            </w:r>
          </w:p>
          <w:p w:rsidR="00BD6BC3" w:rsidRPr="00BD6BC3" w:rsidRDefault="00BD6BC3" w:rsidP="00BD6BC3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</w:t>
            </w: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шифр, наименование направления подготовки (специальности);</w:t>
            </w:r>
          </w:p>
          <w:p w:rsidR="00BD6BC3" w:rsidRPr="00BD6BC3" w:rsidRDefault="00BD6BC3" w:rsidP="00BD6BC3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</w:t>
            </w: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дисциплину учебной программы, учебного плана для изучения которой оно предназначено;</w:t>
            </w:r>
          </w:p>
          <w:p w:rsidR="00BD6BC3" w:rsidRPr="00BD6BC3" w:rsidRDefault="00BD6BC3" w:rsidP="00BD6BC3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</w:t>
            </w: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цель и задачи изучения дисциплины;</w:t>
            </w:r>
          </w:p>
          <w:p w:rsidR="00BD6BC3" w:rsidRPr="00BD6BC3" w:rsidRDefault="00BD6BC3" w:rsidP="00BD6BC3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</w:t>
            </w: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знания, умения, владением которыми должны обладать обучающиеся в процессе изучения дисциплины;</w:t>
            </w:r>
          </w:p>
          <w:p w:rsidR="00BD6BC3" w:rsidRPr="00BD6BC3" w:rsidRDefault="00BD6BC3" w:rsidP="00BD6BC3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•</w:t>
            </w: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краткое описание структуры учебно-методического пособия и рекомендации по его использованию;</w:t>
            </w:r>
          </w:p>
          <w:p w:rsidR="00442F65" w:rsidRDefault="00BD6BC3" w:rsidP="00BD6BC3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</w:t>
            </w:r>
            <w:r w:rsidRP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описание видов текущего контроля, последовательности его проведения, критерии и нормы оценки (отметки).</w:t>
            </w:r>
          </w:p>
        </w:tc>
        <w:tc>
          <w:tcPr>
            <w:tcW w:w="1985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5F89" w:rsidTr="00F67695">
        <w:tc>
          <w:tcPr>
            <w:tcW w:w="704" w:type="dxa"/>
            <w:vMerge w:val="restart"/>
          </w:tcPr>
          <w:p w:rsidR="00775F89" w:rsidRPr="00FF58FA" w:rsidRDefault="00775F89" w:rsidP="00FF58F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775F89" w:rsidRDefault="00775F89" w:rsidP="00775F89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5F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4819" w:type="dxa"/>
          </w:tcPr>
          <w:p w:rsidR="00775F89" w:rsidRPr="00775F89" w:rsidRDefault="00775F89" w:rsidP="00775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 иметь четкую структуру в виде разделов (модулей и др.), которые подразделяются на темы. Разделы и темы должны иметь названия в соответствии с рабочей программой дисциплины (РПД).</w:t>
            </w:r>
          </w:p>
        </w:tc>
        <w:tc>
          <w:tcPr>
            <w:tcW w:w="1985" w:type="dxa"/>
          </w:tcPr>
          <w:p w:rsidR="00775F89" w:rsidRDefault="00775F89" w:rsidP="00775F89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5F89" w:rsidTr="00F67695">
        <w:tc>
          <w:tcPr>
            <w:tcW w:w="704" w:type="dxa"/>
            <w:vMerge/>
          </w:tcPr>
          <w:p w:rsidR="00775F89" w:rsidRPr="00FF58FA" w:rsidRDefault="00775F89" w:rsidP="00FF58F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775F89" w:rsidRPr="00775F89" w:rsidRDefault="00775F89" w:rsidP="00775F89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775F89" w:rsidRPr="00775F89" w:rsidRDefault="00775F89" w:rsidP="00775F89">
            <w:pPr>
              <w:widowControl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Ме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оди</w:t>
            </w: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чес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кие</w:t>
            </w: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указан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я по</w:t>
            </w:r>
            <w:r w:rsidRPr="00775F89">
              <w:rPr>
                <w:rFonts w:ascii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ко</w:t>
            </w:r>
            <w:r w:rsidRPr="00775F89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к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ой раб</w:t>
            </w:r>
            <w:r w:rsidRPr="00775F89">
              <w:rPr>
                <w:rFonts w:ascii="Times New Roman" w:hAnsi="Times New Roman" w:cs="Times New Roman"/>
                <w:i/>
                <w:spacing w:val="-3"/>
                <w:sz w:val="24"/>
                <w:lang w:val="ru-RU"/>
              </w:rPr>
              <w:t>о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pacing w:val="3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: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фор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м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пров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>д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ния з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>я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я; вопро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ы для об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ж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>д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 xml:space="preserve">ния; 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тоди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чес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кие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ния по пров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д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нию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ня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>я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тоди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чес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кие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ма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тери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>л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 xml:space="preserve">ы к 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з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ня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ию; р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ко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>д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>м</w:t>
            </w:r>
            <w:r w:rsidRPr="00775F89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ю л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тера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>р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ни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конк</w:t>
            </w:r>
            <w:r w:rsidRPr="00775F89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>р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ых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тра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иц, тем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.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д.</w:t>
            </w:r>
          </w:p>
        </w:tc>
        <w:tc>
          <w:tcPr>
            <w:tcW w:w="1985" w:type="dxa"/>
          </w:tcPr>
          <w:p w:rsidR="00775F89" w:rsidRDefault="00775F89" w:rsidP="00775F89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5F89" w:rsidTr="00F67695">
        <w:tc>
          <w:tcPr>
            <w:tcW w:w="704" w:type="dxa"/>
            <w:vMerge/>
          </w:tcPr>
          <w:p w:rsidR="00775F89" w:rsidRPr="00FF58FA" w:rsidRDefault="00775F89" w:rsidP="00FF58F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775F89" w:rsidRPr="00775F89" w:rsidRDefault="00775F89" w:rsidP="00775F89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775F89" w:rsidRPr="00775F89" w:rsidRDefault="00775F89" w:rsidP="00775F89">
            <w:pPr>
              <w:widowControl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Ме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оди</w:t>
            </w: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чес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к</w:t>
            </w:r>
            <w:r w:rsidRPr="00775F89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i/>
                <w:spacing w:val="37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указан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я</w:t>
            </w:r>
            <w:r w:rsidRPr="00775F89">
              <w:rPr>
                <w:rFonts w:ascii="Times New Roman" w:hAnsi="Times New Roman" w:cs="Times New Roman"/>
                <w:i/>
                <w:spacing w:val="37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по</w:t>
            </w:r>
            <w:r w:rsidRPr="00775F89">
              <w:rPr>
                <w:rFonts w:ascii="Times New Roman" w:hAnsi="Times New Roman" w:cs="Times New Roman"/>
                <w:i/>
                <w:spacing w:val="38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775F89">
              <w:rPr>
                <w:rFonts w:ascii="Times New Roman" w:hAnsi="Times New Roman" w:cs="Times New Roman"/>
                <w:i/>
                <w:spacing w:val="-3"/>
                <w:sz w:val="24"/>
                <w:lang w:val="ru-RU"/>
              </w:rPr>
              <w:t>ы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полнению</w:t>
            </w:r>
            <w:r w:rsidRPr="00775F89">
              <w:rPr>
                <w:rFonts w:ascii="Times New Roman" w:hAnsi="Times New Roman" w:cs="Times New Roman"/>
                <w:i/>
                <w:spacing w:val="37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амо</w:t>
            </w:r>
            <w:r w:rsidRPr="00775F89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о</w:t>
            </w:r>
            <w:r w:rsidRPr="00775F89">
              <w:rPr>
                <w:rFonts w:ascii="Times New Roman" w:hAnsi="Times New Roman" w:cs="Times New Roman"/>
                <w:i/>
                <w:spacing w:val="-3"/>
                <w:sz w:val="24"/>
                <w:lang w:val="ru-RU"/>
              </w:rPr>
              <w:t>я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льной</w:t>
            </w:r>
            <w:r w:rsidRPr="00775F89">
              <w:rPr>
                <w:rFonts w:ascii="Times New Roman" w:hAnsi="Times New Roman" w:cs="Times New Roman"/>
                <w:i/>
                <w:spacing w:val="38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раб</w:t>
            </w:r>
            <w:r w:rsidRPr="00775F89">
              <w:rPr>
                <w:rFonts w:ascii="Times New Roman" w:hAnsi="Times New Roman" w:cs="Times New Roman"/>
                <w:i/>
                <w:spacing w:val="-3"/>
                <w:sz w:val="24"/>
                <w:lang w:val="ru-RU"/>
              </w:rPr>
              <w:t>о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ы </w:t>
            </w: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уд</w:t>
            </w:r>
            <w:r w:rsidRPr="00775F89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i/>
                <w:sz w:val="24"/>
                <w:lang w:val="ru-RU"/>
              </w:rPr>
              <w:t>ов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 xml:space="preserve"> в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ч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но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м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тоди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чес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ком</w:t>
            </w:r>
            <w:r w:rsidRPr="00775F89">
              <w:rPr>
                <w:rFonts w:ascii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775F89">
              <w:rPr>
                <w:rFonts w:ascii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>з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че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нию д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ц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Pr="00775F89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>л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ины</w:t>
            </w:r>
            <w:r w:rsidRPr="00775F89">
              <w:rPr>
                <w:rFonts w:ascii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>г</w:t>
            </w:r>
            <w:r w:rsidRPr="00775F89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зы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ьс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я отд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льно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для к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ждого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нят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я,</w:t>
            </w:r>
            <w:r w:rsidRPr="00775F89">
              <w:rPr>
                <w:rFonts w:ascii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л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бо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бы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т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ь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</w:t>
            </w:r>
            <w:r w:rsidRPr="00775F89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>р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д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та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л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ны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>з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ч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ния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й</w:t>
            </w:r>
            <w:r w:rsidRPr="00775F89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д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ц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пл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775F8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н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ы (</w:t>
            </w:r>
            <w:r w:rsidRPr="00775F89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>к</w:t>
            </w:r>
            <w:r w:rsidRPr="00775F89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у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75F8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с</w:t>
            </w:r>
            <w:r w:rsidRPr="00775F8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</w:t>
            </w:r>
            <w:r w:rsidRPr="00775F89">
              <w:rPr>
                <w:rFonts w:ascii="Times New Roman" w:hAnsi="Times New Roman" w:cs="Times New Roman"/>
                <w:sz w:val="24"/>
                <w:lang w:val="ru-RU"/>
              </w:rPr>
              <w:t>).</w:t>
            </w:r>
          </w:p>
        </w:tc>
        <w:tc>
          <w:tcPr>
            <w:tcW w:w="1985" w:type="dxa"/>
          </w:tcPr>
          <w:p w:rsidR="00775F89" w:rsidRDefault="00775F89" w:rsidP="00775F89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F67695">
        <w:tc>
          <w:tcPr>
            <w:tcW w:w="704" w:type="dxa"/>
          </w:tcPr>
          <w:p w:rsidR="00442F65" w:rsidRPr="00FF58FA" w:rsidRDefault="00442F65" w:rsidP="00FF58F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</w:t>
            </w:r>
          </w:p>
        </w:tc>
        <w:tc>
          <w:tcPr>
            <w:tcW w:w="4819" w:type="dxa"/>
          </w:tcPr>
          <w:p w:rsidR="008A4626" w:rsidRDefault="008A4626" w:rsidP="008A4626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46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 – ито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 изложения учебного материала.</w:t>
            </w:r>
          </w:p>
        </w:tc>
        <w:tc>
          <w:tcPr>
            <w:tcW w:w="1985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7695" w:rsidTr="00F67695">
        <w:tc>
          <w:tcPr>
            <w:tcW w:w="704" w:type="dxa"/>
          </w:tcPr>
          <w:p w:rsidR="00F67695" w:rsidRPr="00FF58FA" w:rsidRDefault="00F67695" w:rsidP="00FF58F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67695" w:rsidRPr="004E6C58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Библиографический список.</w:t>
            </w:r>
          </w:p>
        </w:tc>
        <w:tc>
          <w:tcPr>
            <w:tcW w:w="4819" w:type="dxa"/>
          </w:tcPr>
          <w:p w:rsidR="00F67695" w:rsidRPr="004E6C58" w:rsidRDefault="00F67695" w:rsidP="004E6C58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библиографическом списке обычно указывается использованная автором литература. Список литературы должен оформляться в соответствии с ГОСТ Р 7.0.100-2018 – Библиографическая запись. Библиографическое описание.</w:t>
            </w: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7695" w:rsidTr="00F67695">
        <w:tc>
          <w:tcPr>
            <w:tcW w:w="704" w:type="dxa"/>
          </w:tcPr>
          <w:p w:rsidR="00F67695" w:rsidRPr="00FF58FA" w:rsidRDefault="00F67695" w:rsidP="00FF58F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Глоссарий.</w:t>
            </w:r>
          </w:p>
          <w:p w:rsidR="00F67695" w:rsidRPr="00F67695" w:rsidRDefault="00F67695" w:rsidP="00F6769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Приложения.</w:t>
            </w:r>
          </w:p>
          <w:p w:rsidR="00F67695" w:rsidRPr="00F67695" w:rsidRDefault="00F67695" w:rsidP="00F6769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 необходимости)</w:t>
            </w:r>
          </w:p>
        </w:tc>
        <w:tc>
          <w:tcPr>
            <w:tcW w:w="4819" w:type="dxa"/>
          </w:tcPr>
          <w:p w:rsidR="00F67695" w:rsidRPr="004E6C58" w:rsidRDefault="00F67695" w:rsidP="004E6C58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Глоссарий может представлять собой отдельный р</w:t>
            </w:r>
            <w:r w:rsidR="00BD6B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аздел в конце учебно-методического</w:t>
            </w: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пособия или включения в основной текст изложения материала.</w:t>
            </w: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42F65" w:rsidRPr="00B47FB0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2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возможности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публикации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(один из вариантов):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left="113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(без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замечаний).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</w:t>
      </w:r>
      <w:r w:rsidRPr="00B47FB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 с ознакомлением автора с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замечаниями и</w:t>
      </w:r>
      <w:r w:rsidRPr="00B47FB0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предложениями рецензента.</w:t>
      </w:r>
    </w:p>
    <w:p w:rsidR="00442F65" w:rsidRPr="00B47FB0" w:rsidRDefault="00442F65" w:rsidP="0018323E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 при условии обязательного учета автором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замечаний 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рецензента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42F65" w:rsidRPr="00B47FB0" w:rsidRDefault="00442F65" w:rsidP="0018323E">
      <w:pPr>
        <w:numPr>
          <w:ilvl w:val="1"/>
          <w:numId w:val="1"/>
        </w:numPr>
        <w:tabs>
          <w:tab w:val="left" w:pos="0"/>
        </w:tabs>
        <w:spacing w:before="63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виде.</w:t>
      </w:r>
    </w:p>
    <w:p w:rsidR="00442F65" w:rsidRPr="00B47FB0" w:rsidRDefault="00442F65" w:rsidP="00442F65">
      <w:pPr>
        <w:spacing w:before="6" w:line="17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119BB" w:rsidRDefault="00442F65" w:rsidP="00442F65">
      <w:r w:rsidRPr="00B47FB0">
        <w:rPr>
          <w:rFonts w:ascii="Times New Roman" w:hAnsi="Times New Roman" w:cs="Times New Roman"/>
          <w:sz w:val="24"/>
          <w:szCs w:val="24"/>
          <w:lang w:val="ru-RU"/>
        </w:rPr>
        <w:t>Подпись рецензента с указанием ФИО, ученой степени, звания, должности, наименования организации.</w:t>
      </w:r>
    </w:p>
    <w:sectPr w:rsidR="00E1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36D"/>
    <w:multiLevelType w:val="multilevel"/>
    <w:tmpl w:val="B7549E46"/>
    <w:lvl w:ilvl="0">
      <w:start w:val="1"/>
      <w:numFmt w:val="decimal"/>
      <w:lvlText w:val="%1."/>
      <w:lvlJc w:val="left"/>
      <w:pPr>
        <w:ind w:hanging="332"/>
      </w:pPr>
      <w:rPr>
        <w:rFonts w:ascii="Times New Roman" w:eastAsia="Times New Roman" w:hAnsi="Times New Roman" w:hint="default"/>
        <w:b/>
        <w:bCs/>
        <w:w w:val="88"/>
        <w:sz w:val="24"/>
        <w:szCs w:val="24"/>
      </w:rPr>
    </w:lvl>
    <w:lvl w:ilvl="1">
      <w:start w:val="1"/>
      <w:numFmt w:val="decimal"/>
      <w:lvlText w:val="%1.%2."/>
      <w:lvlJc w:val="left"/>
      <w:pPr>
        <w:ind w:hanging="408"/>
      </w:pPr>
      <w:rPr>
        <w:rFonts w:ascii="Times New Roman" w:eastAsia="Times New Roman" w:hAnsi="Times New Roman" w:hint="default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500D2"/>
    <w:multiLevelType w:val="hybridMultilevel"/>
    <w:tmpl w:val="1742B9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811859"/>
    <w:multiLevelType w:val="multilevel"/>
    <w:tmpl w:val="C6403CF6"/>
    <w:lvl w:ilvl="0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hint="default"/>
        <w:b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left="351" w:hanging="428"/>
      </w:pPr>
      <w:rPr>
        <w:rFonts w:ascii="Times New Roman" w:eastAsia="Times New Roman" w:hAnsi="Times New Roman" w:hint="default"/>
        <w:b w:val="0"/>
        <w:w w:val="103"/>
        <w:sz w:val="24"/>
        <w:szCs w:val="24"/>
      </w:rPr>
    </w:lvl>
    <w:lvl w:ilvl="2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</w:abstractNum>
  <w:abstractNum w:abstractNumId="3" w15:restartNumberingAfterBreak="0">
    <w:nsid w:val="265416A1"/>
    <w:multiLevelType w:val="hybridMultilevel"/>
    <w:tmpl w:val="AB38F8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76"/>
    <w:rsid w:val="00125663"/>
    <w:rsid w:val="00167971"/>
    <w:rsid w:val="0018323E"/>
    <w:rsid w:val="003F1035"/>
    <w:rsid w:val="00442F65"/>
    <w:rsid w:val="004E6C58"/>
    <w:rsid w:val="00537FC4"/>
    <w:rsid w:val="005E23B7"/>
    <w:rsid w:val="006B67EB"/>
    <w:rsid w:val="00775F89"/>
    <w:rsid w:val="008054AF"/>
    <w:rsid w:val="008A4626"/>
    <w:rsid w:val="009873FD"/>
    <w:rsid w:val="00BC61DC"/>
    <w:rsid w:val="00BD6BC3"/>
    <w:rsid w:val="00C10C23"/>
    <w:rsid w:val="00CE3900"/>
    <w:rsid w:val="00CF173D"/>
    <w:rsid w:val="00D77722"/>
    <w:rsid w:val="00D833FE"/>
    <w:rsid w:val="00E119BB"/>
    <w:rsid w:val="00ED1A56"/>
    <w:rsid w:val="00F63A76"/>
    <w:rsid w:val="00F67695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3C6A"/>
  <w15:chartTrackingRefBased/>
  <w15:docId w15:val="{8DB21E2C-9DDD-47C2-B514-BFB394B2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6C5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F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42F65"/>
  </w:style>
  <w:style w:type="paragraph" w:customStyle="1" w:styleId="TableParagraph">
    <w:name w:val="Table Paragraph"/>
    <w:basedOn w:val="a"/>
    <w:uiPriority w:val="1"/>
    <w:qFormat/>
    <w:rsid w:val="00442F65"/>
  </w:style>
  <w:style w:type="table" w:styleId="a4">
    <w:name w:val="Table Grid"/>
    <w:basedOn w:val="a1"/>
    <w:uiPriority w:val="39"/>
    <w:rsid w:val="0044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UNIhead</dc:creator>
  <cp:keywords/>
  <dc:description/>
  <cp:lastModifiedBy>UNIhead</cp:lastModifiedBy>
  <cp:revision>23</cp:revision>
  <dcterms:created xsi:type="dcterms:W3CDTF">2026-03-24T05:52:00Z</dcterms:created>
  <dcterms:modified xsi:type="dcterms:W3CDTF">2026-06-09T10:59:00Z</dcterms:modified>
</cp:coreProperties>
</file>