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6E12D278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8D724F">
        <w:rPr>
          <w:color w:val="000000"/>
          <w:sz w:val="28"/>
          <w:szCs w:val="28"/>
          <w:lang w:val="ru-RU"/>
        </w:rPr>
        <w:t>5</w:t>
      </w:r>
      <w:r w:rsidRPr="00EC5B5A">
        <w:rPr>
          <w:color w:val="000000"/>
          <w:sz w:val="28"/>
          <w:szCs w:val="28"/>
        </w:rPr>
        <w:t>.</w:t>
      </w:r>
      <w:r w:rsidR="00785F0B">
        <w:rPr>
          <w:color w:val="000000"/>
          <w:sz w:val="28"/>
          <w:szCs w:val="28"/>
          <w:lang w:val="ru-RU"/>
        </w:rPr>
        <w:t>4</w:t>
      </w:r>
      <w:r w:rsidR="006077DD">
        <w:rPr>
          <w:color w:val="000000"/>
          <w:sz w:val="28"/>
          <w:szCs w:val="28"/>
          <w:lang w:val="ru-RU"/>
        </w:rPr>
        <w:t xml:space="preserve"> </w:t>
      </w:r>
      <w:r w:rsidR="00785F0B">
        <w:rPr>
          <w:color w:val="000000"/>
          <w:sz w:val="28"/>
          <w:szCs w:val="28"/>
          <w:lang w:val="ru-RU"/>
        </w:rPr>
        <w:t>Социология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2912C64A" w:rsidR="007C7765" w:rsidRPr="00EC5B5A" w:rsidRDefault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Социология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150E2DAC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>научн</w:t>
      </w:r>
      <w:r w:rsidR="00785F0B">
        <w:rPr>
          <w:color w:val="000000"/>
          <w:sz w:val="28"/>
          <w:szCs w:val="28"/>
          <w:lang w:val="ru-RU"/>
        </w:rPr>
        <w:t>ой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C5B5A">
        <w:rPr>
          <w:color w:val="000000"/>
          <w:sz w:val="28"/>
          <w:szCs w:val="28"/>
        </w:rPr>
        <w:t>специальност</w:t>
      </w:r>
      <w:proofErr w:type="spellEnd"/>
      <w:r w:rsidR="00785F0B">
        <w:rPr>
          <w:color w:val="000000"/>
          <w:sz w:val="28"/>
          <w:szCs w:val="28"/>
          <w:lang w:val="ru-RU"/>
        </w:rPr>
        <w:t>и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84" w14:textId="5BFAED8F" w:rsidR="007C7765" w:rsidRPr="00785F0B" w:rsidRDefault="00785F0B" w:rsidP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 w:rsidRPr="00785F0B">
        <w:rPr>
          <w:color w:val="212529"/>
          <w:sz w:val="28"/>
          <w:szCs w:val="28"/>
          <w:shd w:val="clear" w:color="auto" w:fill="FFFFFF"/>
        </w:rPr>
        <w:t>5.4.7 Социология управления</w:t>
      </w: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3E4E0E3B" w14:textId="77777777" w:rsidR="00BF3103" w:rsidRDefault="00BF3103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06EBD07A" w14:textId="77777777" w:rsidR="00785F0B" w:rsidRDefault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77036C1" w14:textId="77777777" w:rsidR="00785F0B" w:rsidRDefault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917971" w14:textId="77777777" w:rsidR="00785F0B" w:rsidRDefault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4DCA7F2A" w14:textId="77777777" w:rsidR="00785F0B" w:rsidRDefault="00785F0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DD4EF3" w14:textId="77777777" w:rsidR="006077DD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070944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070944">
        <w:rPr>
          <w:b/>
          <w:bCs/>
          <w:color w:val="000000"/>
        </w:rPr>
        <w:t>Цель и задачи вступительного испытания</w:t>
      </w:r>
    </w:p>
    <w:p w14:paraId="5008E294" w14:textId="1CCE1AED" w:rsidR="007C7765" w:rsidRPr="00070944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070944">
        <w:rPr>
          <w:i/>
          <w:iCs/>
          <w:color w:val="000000"/>
        </w:rPr>
        <w:t>Цель:</w:t>
      </w:r>
      <w:r w:rsidRPr="00070944">
        <w:rPr>
          <w:color w:val="000000"/>
        </w:rPr>
        <w:t xml:space="preserve"> </w:t>
      </w:r>
      <w:r w:rsidR="00070944" w:rsidRPr="00070944">
        <w:rPr>
          <w:color w:val="000000"/>
        </w:rPr>
        <w:t>выявить уровень подготовки и степень овладения универсальными, общекультурными и профессиональными компетенциям по научной специальности 5.4.</w:t>
      </w:r>
      <w:r w:rsidR="00070944" w:rsidRPr="00070944">
        <w:rPr>
          <w:color w:val="000000"/>
          <w:lang w:val="ru-RU"/>
        </w:rPr>
        <w:t>7</w:t>
      </w:r>
      <w:r w:rsidR="00070944" w:rsidRPr="00070944">
        <w:rPr>
          <w:color w:val="000000"/>
        </w:rPr>
        <w:t xml:space="preserve">. </w:t>
      </w:r>
      <w:proofErr w:type="spellStart"/>
      <w:r w:rsidR="00070944" w:rsidRPr="00070944">
        <w:rPr>
          <w:color w:val="000000"/>
        </w:rPr>
        <w:t>Соци</w:t>
      </w:r>
      <w:r w:rsidR="00070944" w:rsidRPr="00070944">
        <w:rPr>
          <w:color w:val="000000"/>
          <w:lang w:val="ru-RU"/>
        </w:rPr>
        <w:t>ология</w:t>
      </w:r>
      <w:proofErr w:type="spellEnd"/>
      <w:r w:rsidR="00070944" w:rsidRPr="00070944">
        <w:rPr>
          <w:color w:val="000000"/>
          <w:lang w:val="ru-RU"/>
        </w:rPr>
        <w:t xml:space="preserve"> управления.</w:t>
      </w:r>
    </w:p>
    <w:p w14:paraId="3A40C27F" w14:textId="77777777" w:rsidR="00070944" w:rsidRPr="00070944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070944">
        <w:rPr>
          <w:i/>
          <w:iCs/>
          <w:color w:val="000000"/>
        </w:rPr>
        <w:t>Задачи:</w:t>
      </w:r>
      <w:r w:rsidRPr="00070944">
        <w:rPr>
          <w:color w:val="000000"/>
        </w:rPr>
        <w:t xml:space="preserve"> </w:t>
      </w:r>
    </w:p>
    <w:p w14:paraId="18839576" w14:textId="77777777" w:rsidR="00070944" w:rsidRPr="00070944" w:rsidRDefault="00070944" w:rsidP="00070944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0944">
        <w:rPr>
          <w:color w:val="000000"/>
        </w:rPr>
        <w:t xml:space="preserve">определить степень владения базовым категориально-понятийным аппаратом социологии; выявить уровень развития социологического мышления и навыков анализа социальных явлений и процессов, значимых как для социальной ориентации личности в целом, так и в профессиональной деятельности; </w:t>
      </w:r>
    </w:p>
    <w:p w14:paraId="073CF5EE" w14:textId="77777777" w:rsidR="00070944" w:rsidRPr="00070944" w:rsidRDefault="00070944" w:rsidP="00070944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0944">
        <w:sym w:font="Symbol" w:char="F0B7"/>
      </w:r>
      <w:r w:rsidRPr="00070944">
        <w:rPr>
          <w:color w:val="000000"/>
        </w:rPr>
        <w:t xml:space="preserve"> оценить уровень владения методами научно-исследовательской работы, определить степень умения использовать информационно-коммуникационные и образовательные компетенции при обучении в аспирантуре; </w:t>
      </w:r>
    </w:p>
    <w:p w14:paraId="5008E295" w14:textId="0B0984EC" w:rsidR="007C7765" w:rsidRPr="00070944" w:rsidRDefault="00070944" w:rsidP="00070944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0944">
        <w:sym w:font="Symbol" w:char="F0B7"/>
      </w:r>
      <w:r w:rsidRPr="00070944">
        <w:rPr>
          <w:color w:val="000000"/>
        </w:rPr>
        <w:t xml:space="preserve"> определить готовность абитуриента к самостоятельной научно-исследовательской деятельности</w:t>
      </w:r>
    </w:p>
    <w:p w14:paraId="5008E296" w14:textId="77777777" w:rsidR="007C7765" w:rsidRPr="00F26CB8" w:rsidRDefault="007C776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14:paraId="5008E297" w14:textId="77777777" w:rsidR="007C7765" w:rsidRPr="00070944" w:rsidRDefault="00A804CC" w:rsidP="009971D5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094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070944" w:rsidRDefault="00561A2F" w:rsidP="00731278">
      <w:pPr>
        <w:rPr>
          <w:lang w:val="ru-RU"/>
        </w:rPr>
      </w:pPr>
    </w:p>
    <w:p w14:paraId="5008E298" w14:textId="39CFF944" w:rsidR="007C7765" w:rsidRPr="00070944" w:rsidRDefault="00A804CC" w:rsidP="0013414C">
      <w:pPr>
        <w:jc w:val="both"/>
      </w:pPr>
      <w:r w:rsidRPr="00070944">
        <w:t xml:space="preserve">Абитуриент </w:t>
      </w:r>
    </w:p>
    <w:p w14:paraId="5008E2A0" w14:textId="33754A8C" w:rsidR="007C7765" w:rsidRPr="00070944" w:rsidRDefault="00A804CC" w:rsidP="00070944">
      <w:pPr>
        <w:jc w:val="both"/>
        <w:rPr>
          <w:lang w:val="ru-RU"/>
        </w:rPr>
      </w:pPr>
      <w:r w:rsidRPr="00070944">
        <w:rPr>
          <w:i/>
          <w:iCs/>
        </w:rPr>
        <w:t>Должен знать:</w:t>
      </w:r>
      <w:r w:rsidR="00070944" w:rsidRPr="00070944">
        <w:t xml:space="preserve"> базовые социологические категории, понятия, термины и определения; классические и современные социологические теории; основные подходы к решению глобальных вызовов современности.</w:t>
      </w:r>
    </w:p>
    <w:p w14:paraId="1EDB821F" w14:textId="77777777" w:rsidR="00070944" w:rsidRPr="00070944" w:rsidRDefault="00070944" w:rsidP="00070944">
      <w:pPr>
        <w:jc w:val="both"/>
        <w:rPr>
          <w:i/>
          <w:iCs/>
          <w:highlight w:val="yellow"/>
          <w:shd w:val="clear" w:color="auto" w:fill="D0E0E3"/>
          <w:lang w:val="ru-RU"/>
        </w:rPr>
      </w:pPr>
    </w:p>
    <w:p w14:paraId="5008E2A7" w14:textId="491F3143" w:rsidR="007C7765" w:rsidRPr="00070944" w:rsidRDefault="00A804CC" w:rsidP="00070944">
      <w:pPr>
        <w:jc w:val="both"/>
        <w:rPr>
          <w:i/>
          <w:iCs/>
          <w:lang w:val="ru-RU"/>
        </w:rPr>
      </w:pPr>
      <w:r w:rsidRPr="00070944">
        <w:rPr>
          <w:i/>
          <w:iCs/>
        </w:rPr>
        <w:t>Иметь представление:</w:t>
      </w:r>
      <w:r w:rsidR="00070944" w:rsidRPr="00070944">
        <w:t xml:space="preserve"> о современных тенденциях в социологической науке, ее значимости в современном глобальном мире; о современных методах научно</w:t>
      </w:r>
      <w:r w:rsidR="00070944" w:rsidRPr="00070944">
        <w:rPr>
          <w:lang w:val="ru-RU"/>
        </w:rPr>
        <w:t>-</w:t>
      </w:r>
      <w:r w:rsidR="00070944" w:rsidRPr="00070944">
        <w:t>исследовательской работы социолога; о взаимодействии исследовательских приемов изучения социальной действительности в теоретической и прикладной деятельности социолога.</w:t>
      </w:r>
    </w:p>
    <w:p w14:paraId="3891B6D1" w14:textId="77777777" w:rsidR="00070944" w:rsidRPr="00070944" w:rsidRDefault="00070944" w:rsidP="00070944">
      <w:pPr>
        <w:jc w:val="both"/>
        <w:rPr>
          <w:highlight w:val="yellow"/>
          <w:lang w:val="ru-RU"/>
        </w:rPr>
      </w:pPr>
    </w:p>
    <w:p w14:paraId="5008E2B0" w14:textId="01E9C7C8" w:rsidR="007C7765" w:rsidRDefault="00A804CC" w:rsidP="00070944">
      <w:pPr>
        <w:jc w:val="both"/>
        <w:rPr>
          <w:lang w:val="ru-RU"/>
        </w:rPr>
      </w:pPr>
      <w:r w:rsidRPr="00070944">
        <w:rPr>
          <w:i/>
          <w:iCs/>
        </w:rPr>
        <w:t>Владеть навыками:</w:t>
      </w:r>
      <w:bookmarkStart w:id="0" w:name="_heading=h.sagdfw87uoi2" w:colFirst="0" w:colLast="0"/>
      <w:bookmarkEnd w:id="0"/>
      <w:r w:rsidR="00070944">
        <w:rPr>
          <w:i/>
          <w:iCs/>
          <w:lang w:val="ru-RU"/>
        </w:rPr>
        <w:t xml:space="preserve"> </w:t>
      </w:r>
      <w:r w:rsidR="00070944" w:rsidRPr="00070944">
        <w:t>устной речи на родном языке, письменной коммуникацией на</w:t>
      </w:r>
      <w:r w:rsidR="00070944">
        <w:rPr>
          <w:lang w:val="ru-RU"/>
        </w:rPr>
        <w:t xml:space="preserve"> </w:t>
      </w:r>
      <w:r w:rsidR="00070944" w:rsidRPr="00070944">
        <w:t>родном языке, аналитическими способностями, самостоятельного суждения, адекватной</w:t>
      </w:r>
      <w:r w:rsidR="00070944">
        <w:rPr>
          <w:lang w:val="ru-RU"/>
        </w:rPr>
        <w:t xml:space="preserve"> </w:t>
      </w:r>
      <w:r w:rsidR="00070944" w:rsidRPr="00070944">
        <w:t>передачи информации; компьютерными и другими информационными технологиями,</w:t>
      </w:r>
      <w:r w:rsidR="00070944">
        <w:rPr>
          <w:lang w:val="ru-RU"/>
        </w:rPr>
        <w:t xml:space="preserve"> </w:t>
      </w:r>
      <w:r w:rsidR="00070944" w:rsidRPr="00070944">
        <w:t>способностью к критическому суждению в отношении информации.</w:t>
      </w:r>
    </w:p>
    <w:p w14:paraId="61E02D05" w14:textId="77777777" w:rsidR="00070944" w:rsidRPr="00070944" w:rsidRDefault="00070944" w:rsidP="00070944">
      <w:pPr>
        <w:jc w:val="both"/>
        <w:rPr>
          <w:i/>
          <w:iCs/>
          <w:highlight w:val="yellow"/>
          <w:lang w:val="ru-RU"/>
        </w:rPr>
      </w:pPr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 xml:space="preserve"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</w:t>
      </w:r>
      <w:r w:rsidRPr="007E72B8">
        <w:lastRenderedPageBreak/>
        <w:t>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lastRenderedPageBreak/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lastRenderedPageBreak/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lastRenderedPageBreak/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</w:t>
            </w:r>
            <w:r w:rsidRPr="004D6B90">
              <w:lastRenderedPageBreak/>
              <w:t xml:space="preserve">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</w:t>
            </w:r>
            <w:r w:rsidRPr="004D6B90">
              <w:lastRenderedPageBreak/>
              <w:t>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lastRenderedPageBreak/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D96D5D7" w14:textId="3BE38E73" w:rsidR="00156533" w:rsidRPr="00156533" w:rsidRDefault="00A804CC" w:rsidP="00156533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0E20B10B" w14:textId="19C529DC" w:rsidR="00156533" w:rsidRPr="00156533" w:rsidRDefault="00156533" w:rsidP="00156533">
      <w:pPr>
        <w:jc w:val="center"/>
        <w:rPr>
          <w:bCs/>
          <w:lang w:val="ru-RU"/>
        </w:rPr>
      </w:pPr>
      <w:r w:rsidRPr="00156533">
        <w:rPr>
          <w:bCs/>
          <w:color w:val="212529"/>
          <w:shd w:val="clear" w:color="auto" w:fill="FFFFFF"/>
          <w:lang w:val="ru-RU"/>
        </w:rPr>
        <w:t>(</w:t>
      </w:r>
      <w:r w:rsidRPr="00156533">
        <w:rPr>
          <w:bCs/>
          <w:color w:val="212529"/>
          <w:shd w:val="clear" w:color="auto" w:fill="FFFFFF"/>
        </w:rPr>
        <w:t>5.4.</w:t>
      </w:r>
      <w:r w:rsidRPr="00156533">
        <w:rPr>
          <w:bCs/>
          <w:color w:val="212529"/>
          <w:shd w:val="clear" w:color="auto" w:fill="FFFFFF"/>
          <w:lang w:val="ru-RU"/>
        </w:rPr>
        <w:t>4</w:t>
      </w:r>
      <w:r w:rsidRPr="00156533">
        <w:rPr>
          <w:bCs/>
          <w:color w:val="212529"/>
          <w:shd w:val="clear" w:color="auto" w:fill="FFFFFF"/>
        </w:rPr>
        <w:t xml:space="preserve"> </w:t>
      </w:r>
      <w:r w:rsidRPr="00156533">
        <w:rPr>
          <w:bCs/>
          <w:color w:val="212529"/>
          <w:shd w:val="clear" w:color="auto" w:fill="FFFFFF"/>
          <w:lang w:val="ru-RU"/>
        </w:rPr>
        <w:t>Социальная структура, социальные институты и процессы</w:t>
      </w:r>
      <w:r w:rsidRPr="00156533">
        <w:rPr>
          <w:bCs/>
          <w:color w:val="212529"/>
          <w:shd w:val="clear" w:color="auto" w:fill="FFFFFF"/>
          <w:lang w:val="ru-RU"/>
        </w:rPr>
        <w:t>)</w:t>
      </w:r>
    </w:p>
    <w:p w14:paraId="1734BCA7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D361B59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</w:t>
      </w:r>
      <w:bookmarkStart w:id="1" w:name="_Hlk224400265"/>
      <w:r>
        <w:rPr>
          <w:color w:val="000000"/>
        </w:rPr>
        <w:t xml:space="preserve">практические вопросы </w:t>
      </w:r>
      <w:bookmarkEnd w:id="1"/>
      <w:r>
        <w:rPr>
          <w:color w:val="000000"/>
        </w:rPr>
        <w:t>(вопросы по методологии или практическое задание).</w:t>
      </w:r>
    </w:p>
    <w:p w14:paraId="7FC40683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E3ABFFC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  <w:r>
        <w:rPr>
          <w:b/>
          <w:i/>
          <w:color w:val="000000"/>
          <w:lang w:val="ru-RU"/>
        </w:rPr>
        <w:t>1.</w:t>
      </w:r>
      <w:r w:rsidRPr="001B6888">
        <w:rPr>
          <w:b/>
          <w:i/>
          <w:color w:val="000000"/>
          <w:lang w:val="ru-RU"/>
        </w:rPr>
        <w:t>Вопросы по теории:</w:t>
      </w:r>
    </w:p>
    <w:p w14:paraId="4EE3EBB5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Категория социальной системы в социологии. Строение, функционирование и развитие социальных систем. Разнообразие социальных «подсистем» и их функциональная специализация.</w:t>
      </w:r>
    </w:p>
    <w:p w14:paraId="18D64B55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 xml:space="preserve">Соотношение понятий «социальная структура» и «система» в социологии </w:t>
      </w:r>
    </w:p>
    <w:p w14:paraId="7014C7C7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 xml:space="preserve">Понятие «социальная группа». Виды социальных групп. Структурное устройство групп. Общество как групповая структура. </w:t>
      </w:r>
    </w:p>
    <w:p w14:paraId="68411D91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 xml:space="preserve">Понятие «социальная общность». Демографические, сословно-классовые, социально-территориальные и этнические общности как </w:t>
      </w:r>
      <w:proofErr w:type="spellStart"/>
      <w:r w:rsidRPr="002E56FE">
        <w:rPr>
          <w:lang w:val="ru-RU"/>
        </w:rPr>
        <w:t>полиструктура</w:t>
      </w:r>
      <w:proofErr w:type="spellEnd"/>
      <w:r w:rsidRPr="002E56FE">
        <w:rPr>
          <w:lang w:val="ru-RU"/>
        </w:rPr>
        <w:t xml:space="preserve"> общества.</w:t>
      </w:r>
    </w:p>
    <w:p w14:paraId="251842AE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Соотношение понятий «социальная общность», «социальная группа», «социальные классы». Так называемый «средний класс» в структуре современного общества.</w:t>
      </w:r>
    </w:p>
    <w:p w14:paraId="2EC2E27B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lastRenderedPageBreak/>
        <w:t xml:space="preserve">Социальные институты: содержание понятия и процессы институционализации в обществе. Типы социальных институтов и их эволюция.   </w:t>
      </w:r>
    </w:p>
    <w:p w14:paraId="0577574A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Понятие социальной функции. Явные и латентные функции социальных институтов.</w:t>
      </w:r>
    </w:p>
    <w:p w14:paraId="4E5C53C0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Религия как социальный институт. Церковь в системе института. Институциональные различия разных религий.</w:t>
      </w:r>
    </w:p>
    <w:p w14:paraId="4705CA7C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Наука как социальный инст</w:t>
      </w:r>
      <w:r>
        <w:rPr>
          <w:lang w:val="ru-RU"/>
        </w:rPr>
        <w:t>итут. Исторические и социальные</w:t>
      </w:r>
      <w:r w:rsidRPr="002E56FE">
        <w:rPr>
          <w:lang w:val="ru-RU"/>
        </w:rPr>
        <w:t xml:space="preserve"> предпосылки институционализации науки. </w:t>
      </w:r>
    </w:p>
    <w:p w14:paraId="4435D9CD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 xml:space="preserve">Образование как социальный институт. Процесс </w:t>
      </w:r>
      <w:r>
        <w:rPr>
          <w:lang w:val="ru-RU"/>
        </w:rPr>
        <w:t>институционализации образования</w:t>
      </w:r>
      <w:r w:rsidRPr="002E56FE">
        <w:rPr>
          <w:lang w:val="ru-RU"/>
        </w:rPr>
        <w:t xml:space="preserve"> в истории. Особенности современных процессов в институте образования</w:t>
      </w:r>
    </w:p>
    <w:p w14:paraId="60F176BF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Понятие социальной стратификации. Модели социальной стратификации В. Парето, М. Вебера, П. Сорокина. Социальная мобильность и ее формы.</w:t>
      </w:r>
    </w:p>
    <w:p w14:paraId="2A655F18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 xml:space="preserve">Социальная стратификация и социальные неравенства (имущественное, образовательное, политическое, гендерное, возрастное) </w:t>
      </w:r>
    </w:p>
    <w:p w14:paraId="0DFDF02B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Социальная стратификация и социальная мобильность в современном российском обществе.</w:t>
      </w:r>
    </w:p>
    <w:p w14:paraId="61F349EE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Понятие социализации. Социализация как индивидуально-личностный и общественный процесс. Функции и этапы социализации. Агенты социализации.</w:t>
      </w:r>
    </w:p>
    <w:p w14:paraId="4D682506" w14:textId="77777777" w:rsidR="00156533" w:rsidRPr="002E56FE" w:rsidRDefault="00156533" w:rsidP="00156533">
      <w:pPr>
        <w:widowControl w:val="0"/>
        <w:numPr>
          <w:ilvl w:val="0"/>
          <w:numId w:val="10"/>
        </w:numPr>
        <w:jc w:val="both"/>
        <w:rPr>
          <w:lang w:val="ru-RU"/>
        </w:rPr>
      </w:pPr>
      <w:r w:rsidRPr="002E56FE">
        <w:rPr>
          <w:lang w:val="ru-RU"/>
        </w:rPr>
        <w:t>Социальные роли и социальные статусы в системе стратификации. Проблема различения ролей и статусов. Историческая изменчивость ролей. Ролевой конфликт.</w:t>
      </w:r>
    </w:p>
    <w:p w14:paraId="2F6130CC" w14:textId="77777777" w:rsidR="00156533" w:rsidRPr="002E56FE" w:rsidRDefault="00156533" w:rsidP="00156533">
      <w:pPr>
        <w:ind w:left="340" w:hanging="340"/>
        <w:jc w:val="both"/>
        <w:rPr>
          <w:b/>
          <w:lang w:val="ru-RU"/>
        </w:rPr>
      </w:pPr>
    </w:p>
    <w:p w14:paraId="3E99BEE0" w14:textId="77777777" w:rsidR="00156533" w:rsidRPr="002E56FE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2B3C7D21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  <w:r>
        <w:rPr>
          <w:b/>
          <w:i/>
          <w:color w:val="000000"/>
          <w:lang w:val="ru-RU"/>
        </w:rPr>
        <w:t>2. П</w:t>
      </w:r>
      <w:proofErr w:type="spellStart"/>
      <w:r w:rsidRPr="001B6888">
        <w:rPr>
          <w:b/>
          <w:i/>
          <w:color w:val="000000"/>
        </w:rPr>
        <w:t>рактические</w:t>
      </w:r>
      <w:proofErr w:type="spellEnd"/>
      <w:r w:rsidRPr="001B6888">
        <w:rPr>
          <w:b/>
          <w:i/>
          <w:color w:val="000000"/>
        </w:rPr>
        <w:t xml:space="preserve"> вопросы</w:t>
      </w:r>
      <w:r w:rsidRPr="001B6888">
        <w:rPr>
          <w:b/>
          <w:i/>
          <w:color w:val="000000"/>
          <w:lang w:val="ru-RU"/>
        </w:rPr>
        <w:t>:</w:t>
      </w:r>
    </w:p>
    <w:p w14:paraId="4A992817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</w:p>
    <w:p w14:paraId="70A3D0AC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rFonts w:eastAsia="Calibri"/>
          <w:lang w:val="ru-RU" w:eastAsia="en-US"/>
        </w:rPr>
        <w:t>Количественные и качественные социологические исследования. Методы количественных и качественных исследований.</w:t>
      </w:r>
    </w:p>
    <w:p w14:paraId="578939EA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Методы сбора и методы обработки социологической информации.</w:t>
      </w:r>
    </w:p>
    <w:p w14:paraId="467FA158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Принципы построения инструментария количественного социологического исследования. Классификация вопросов социологической анкеты.</w:t>
      </w:r>
    </w:p>
    <w:p w14:paraId="295D96EB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Анкетирование и интервью как методы социологического исследования.</w:t>
      </w:r>
    </w:p>
    <w:p w14:paraId="06738912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>
        <w:rPr>
          <w:lang w:val="ru-RU"/>
        </w:rPr>
        <w:t xml:space="preserve">Измерение в социологии. </w:t>
      </w:r>
      <w:r w:rsidRPr="001B6888">
        <w:rPr>
          <w:lang w:val="ru-RU"/>
        </w:rPr>
        <w:t>Основные виды измерительных шкал в инструментарии социологического исследования.</w:t>
      </w:r>
    </w:p>
    <w:p w14:paraId="195E26E5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Наблюдение и эксперимент в социологических исследованиях. Проблема социального эксперимента.</w:t>
      </w:r>
    </w:p>
    <w:p w14:paraId="4C06F13D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Общая характеристика качественных социологических исследований. Виды качественных методов в социологии.</w:t>
      </w:r>
    </w:p>
    <w:p w14:paraId="41618707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Общая характеристика выборочного метода в социологи. Понятия «генеральная совокупность», «выборочная совокупность», «репрезентативность».</w:t>
      </w:r>
    </w:p>
    <w:p w14:paraId="5585F786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Программа социологического исследования, ее структура, цели и функции.</w:t>
      </w:r>
    </w:p>
    <w:p w14:paraId="0F75C3AC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Организация проведения социологического исследования: потребители и заказчики социологической информации, результаты исследования и их место в социальных практиках общества.</w:t>
      </w:r>
    </w:p>
    <w:p w14:paraId="33E057DB" w14:textId="77777777" w:rsidR="00156533" w:rsidRPr="001B6888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0973324" w14:textId="77777777" w:rsidR="00156533" w:rsidRPr="00CF2EF9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</w:t>
      </w:r>
      <w:r>
        <w:rPr>
          <w:color w:val="000000"/>
          <w:lang w:val="ru-RU"/>
        </w:rPr>
        <w:t xml:space="preserve">: </w:t>
      </w:r>
      <w:r w:rsidRPr="00CF2EF9">
        <w:rPr>
          <w:b/>
          <w:i/>
          <w:color w:val="000000"/>
          <w:lang w:val="ru-RU"/>
        </w:rPr>
        <w:t xml:space="preserve">разработать план-конспект диссертации и защитить его в ходе вступительных испытаний. </w:t>
      </w:r>
    </w:p>
    <w:p w14:paraId="0391C9F8" w14:textId="77777777" w:rsidR="00156533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</w:p>
    <w:p w14:paraId="0AFDD310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Требования к подготовке плана-проспекта кандидатской диссертации для поступающих на программы подготовки научно-педагогических кадров в аспирантуре по направлению «Социологические науки.»</w:t>
      </w:r>
    </w:p>
    <w:p w14:paraId="4696C77B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lastRenderedPageBreak/>
        <w:t>План-проспект диссертации является обязательным вступительным документом, демонстрирующим уровень научной квалификации поступающего, владение категориальным аппаратом социологии и способность к самостоятельному научному поиску. Документ должен представлять собой развернутый замысел будущего исследования.</w:t>
      </w:r>
    </w:p>
    <w:p w14:paraId="216F9C24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Оформляется в печатном виде объемом до 3-5 страниц машинописного текста (шрифт Times New </w:t>
      </w:r>
      <w:proofErr w:type="spellStart"/>
      <w:r w:rsidRPr="00825166">
        <w:rPr>
          <w:rFonts w:eastAsia="Calibri"/>
          <w:lang w:val="ru-RU" w:eastAsia="en-US"/>
        </w:rPr>
        <w:t>Roman</w:t>
      </w:r>
      <w:proofErr w:type="spellEnd"/>
      <w:r w:rsidRPr="00825166">
        <w:rPr>
          <w:rFonts w:eastAsia="Calibri"/>
          <w:lang w:val="ru-RU" w:eastAsia="en-US"/>
        </w:rPr>
        <w:t xml:space="preserve">, 14 кегль, полуторный интервал). </w:t>
      </w:r>
    </w:p>
    <w:p w14:paraId="51C5DE7A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План-проспект следует выслать на почту кафедры социологии не позднее чем за неделю до предстоящего вступительного испытания.</w:t>
      </w:r>
    </w:p>
    <w:p w14:paraId="2EF4E083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Почта кафедры социологии: </w:t>
      </w:r>
      <w:hyperlink r:id="rId8" w:history="1">
        <w:r w:rsidRPr="00825166">
          <w:rPr>
            <w:rFonts w:eastAsia="Calibri"/>
            <w:color w:val="0563C1"/>
            <w:u w:val="single"/>
            <w:lang w:val="ru-RU" w:eastAsia="en-US"/>
          </w:rPr>
          <w:t>socis-2007@yandex.ru</w:t>
        </w:r>
      </w:hyperlink>
      <w:r w:rsidRPr="00825166">
        <w:rPr>
          <w:rFonts w:eastAsia="Calibri"/>
          <w:lang w:val="ru-RU" w:eastAsia="en-US"/>
        </w:rPr>
        <w:t xml:space="preserve"> Тема письма «Аспирантура 2026»</w:t>
      </w:r>
    </w:p>
    <w:p w14:paraId="0355D48A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Ниже перечислены обязательные смысловые блоки, которые должны быть отражены в плане-проспекте.</w:t>
      </w:r>
    </w:p>
    <w:p w14:paraId="0EC76889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1. Предполагаемая тема диссертационного исследования</w:t>
      </w:r>
      <w:r>
        <w:rPr>
          <w:rFonts w:eastAsia="Calibri"/>
          <w:lang w:val="ru-RU" w:eastAsia="en-US"/>
        </w:rPr>
        <w:t>.</w:t>
      </w:r>
    </w:p>
    <w:p w14:paraId="1301FE4E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Тема формулируется конкретно, четко и отражает предметную область социологии. Допускается указание рабочего (предварительного) варианта темы, который будет уточняться после зачисления и утверждения научным руководителем. Тема должна соответствовать паспорту научной специальности из номенклатуры ВАК </w:t>
      </w:r>
      <w:r>
        <w:rPr>
          <w:rFonts w:eastAsia="Calibri"/>
          <w:lang w:val="ru-RU" w:eastAsia="en-US"/>
        </w:rPr>
        <w:t xml:space="preserve">- </w:t>
      </w:r>
      <w:r w:rsidRPr="002E56FE">
        <w:rPr>
          <w:rFonts w:eastAsia="Calibri"/>
          <w:lang w:val="ru-RU" w:eastAsia="en-US"/>
        </w:rPr>
        <w:t>5.4.4. Социальная структура, социальные институты и процессы</w:t>
      </w:r>
      <w:r w:rsidRPr="00825166">
        <w:rPr>
          <w:rFonts w:eastAsia="Calibri"/>
          <w:lang w:val="ru-RU" w:eastAsia="en-US"/>
        </w:rPr>
        <w:t>.</w:t>
      </w:r>
    </w:p>
    <w:p w14:paraId="4E85A218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2. Актуальность темы исследования</w:t>
      </w:r>
      <w:r>
        <w:rPr>
          <w:rFonts w:eastAsia="Calibri"/>
          <w:lang w:val="ru-RU" w:eastAsia="en-US"/>
        </w:rPr>
        <w:t>.</w:t>
      </w:r>
    </w:p>
    <w:p w14:paraId="77A84F8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В данном разделе необходимо показать «недостаточность» существующего научного знания об изучаемом социальном явлении или процессе. Следует ответить на вопросы:</w:t>
      </w:r>
    </w:p>
    <w:p w14:paraId="0F00D674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-почему данную проблему важно изучать именно сейчас (связь с социальными изменениями, вызовами современности)?</w:t>
      </w:r>
    </w:p>
    <w:p w14:paraId="2E2FC7EE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-какие противоречия социальной практики или теоретические пробелы фиксирует автор?</w:t>
      </w:r>
    </w:p>
    <w:p w14:paraId="7A15BA3E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3. Степень научной разработанности темы (</w:t>
      </w:r>
      <w:r>
        <w:rPr>
          <w:rFonts w:eastAsia="Calibri"/>
          <w:lang w:val="ru-RU" w:eastAsia="en-US"/>
        </w:rPr>
        <w:t>а</w:t>
      </w:r>
      <w:r w:rsidRPr="00825166">
        <w:rPr>
          <w:rFonts w:eastAsia="Calibri"/>
          <w:lang w:val="ru-RU" w:eastAsia="en-US"/>
        </w:rPr>
        <w:t>налитический обзор)</w:t>
      </w:r>
      <w:r>
        <w:rPr>
          <w:rFonts w:eastAsia="Calibri"/>
          <w:lang w:val="ru-RU" w:eastAsia="en-US"/>
        </w:rPr>
        <w:t>.</w:t>
      </w:r>
    </w:p>
    <w:p w14:paraId="2E96D2F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Краткий обзор литературы по проблеме. Необходимо не просто перечислить фамилии авторов, а сгруппировать их по подходам или направлениям (классики, современные отечественные/зарубежные исследователи). Важно показать, что поступающий ориентируется в ключевых именах и школах, занимавшихся данной проблематикой. Выводом из обзора должно стать обоснование, почему требуется новое исследование.</w:t>
      </w:r>
    </w:p>
    <w:p w14:paraId="6B28EE21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4. Объект и предмет исследования</w:t>
      </w:r>
      <w:r>
        <w:rPr>
          <w:rFonts w:eastAsia="Calibri"/>
          <w:lang w:val="ru-RU" w:eastAsia="en-US"/>
        </w:rPr>
        <w:t>.</w:t>
      </w:r>
    </w:p>
    <w:p w14:paraId="1C444700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Это ключевой методологический блок. Формулировки должны быть строгими и непротиворечивыми.</w:t>
      </w:r>
    </w:p>
    <w:p w14:paraId="02648AC5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Объект — та часть социальной реальности или социальный процесс, на который направлено внимание исследователя.</w:t>
      </w:r>
    </w:p>
    <w:p w14:paraId="662C4AC8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Предмет — конкретный аспект, свойство или отношение внутри объекта, которое будет изучаться. </w:t>
      </w:r>
    </w:p>
    <w:p w14:paraId="4C3DC2BC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5. Цель и задачи исследования</w:t>
      </w:r>
      <w:r>
        <w:rPr>
          <w:rFonts w:eastAsia="Calibri"/>
          <w:lang w:val="ru-RU" w:eastAsia="en-US"/>
        </w:rPr>
        <w:t>.</w:t>
      </w:r>
    </w:p>
    <w:p w14:paraId="78647C3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Цель формулируется как конечный научный результат: разработать концепцию, выявить закономерности, построить типологию, дать социологический анализ и т.п.</w:t>
      </w:r>
    </w:p>
    <w:p w14:paraId="41FF171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Задачи представляют собой «дорожную карту» достижения цели. Формулируются в виде глаголов действия: проанализировать теоретические подходы; описать...; выявить факторы...; определить особенности...; классифицировать...; разработать рекомендации.... Задачи должны логически соответствовать структуре будущей работы (обычно коррелируют с главами или параграфами).</w:t>
      </w:r>
    </w:p>
    <w:p w14:paraId="72267D30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6. Гипотезы исследования (основные и дополнительные)</w:t>
      </w:r>
      <w:r>
        <w:rPr>
          <w:rFonts w:eastAsia="Calibri"/>
          <w:lang w:val="ru-RU" w:eastAsia="en-US"/>
        </w:rPr>
        <w:t>.</w:t>
      </w:r>
    </w:p>
    <w:p w14:paraId="499D897B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lastRenderedPageBreak/>
        <w:t>Предположительные ответы на центральный вопрос исследования. Гипотезы должны быть сформулированы четко и допускать возможность их эмпирической проверки. Гипотезы могут уточняться в ходе работы.</w:t>
      </w:r>
    </w:p>
    <w:p w14:paraId="3BB01504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7. Теоретико-методологическая основа исследования</w:t>
      </w:r>
      <w:r>
        <w:rPr>
          <w:rFonts w:eastAsia="Calibri"/>
          <w:lang w:val="ru-RU" w:eastAsia="en-US"/>
        </w:rPr>
        <w:t>.</w:t>
      </w:r>
    </w:p>
    <w:p w14:paraId="6D23126B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Указываются ключевые теории, парадигмы и концепции, на которые планирует опираться автор (например: теория социального действия М. Вебера, теория </w:t>
      </w:r>
      <w:proofErr w:type="spellStart"/>
      <w:r w:rsidRPr="00825166">
        <w:rPr>
          <w:rFonts w:eastAsia="Calibri"/>
          <w:lang w:val="ru-RU" w:eastAsia="en-US"/>
        </w:rPr>
        <w:t>структурации</w:t>
      </w:r>
      <w:proofErr w:type="spellEnd"/>
      <w:r w:rsidRPr="00825166">
        <w:rPr>
          <w:rFonts w:eastAsia="Calibri"/>
          <w:lang w:val="ru-RU" w:eastAsia="en-US"/>
        </w:rPr>
        <w:t xml:space="preserve"> Э. </w:t>
      </w:r>
      <w:proofErr w:type="spellStart"/>
      <w:r w:rsidRPr="00825166">
        <w:rPr>
          <w:rFonts w:eastAsia="Calibri"/>
          <w:lang w:val="ru-RU" w:eastAsia="en-US"/>
        </w:rPr>
        <w:t>Гидденса</w:t>
      </w:r>
      <w:proofErr w:type="spellEnd"/>
      <w:r w:rsidRPr="00825166">
        <w:rPr>
          <w:rFonts w:eastAsia="Calibri"/>
          <w:lang w:val="ru-RU" w:eastAsia="en-US"/>
        </w:rPr>
        <w:t>, концепция социального капитала П. Бурдье и др.). Также необходимо обозначить общенаучные принципы (системный подход, сравнительный анализ) и собственно социологические подходы (институциональный, сетевой, феноменологический и пр.).</w:t>
      </w:r>
    </w:p>
    <w:p w14:paraId="75867626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8. Методы сбора и анализа эмпирических данных</w:t>
      </w:r>
      <w:r>
        <w:rPr>
          <w:rFonts w:eastAsia="Calibri"/>
          <w:lang w:val="ru-RU" w:eastAsia="en-US"/>
        </w:rPr>
        <w:t>.</w:t>
      </w:r>
    </w:p>
    <w:p w14:paraId="426F8392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Поступающий должен продемонстрировать понимание методов современной социологии:</w:t>
      </w:r>
    </w:p>
    <w:p w14:paraId="4B1743F1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-предполагаемый тип исследования: количественное, качественное или смешанное. </w:t>
      </w:r>
    </w:p>
    <w:p w14:paraId="56964E77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-конкретные методы сбора: массовый опрос (анкетирование), экспертные интервью, фокус-группы, анализ документов (в т.ч. контент-анализ), наблюдение, метод кейс-стади.</w:t>
      </w:r>
    </w:p>
    <w:p w14:paraId="5F4D03DE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-методы анализа: методы описательной и аналитической статистики, методы обоснованной теории, дискурс-анализ, вторичный анализ социологических данных.</w:t>
      </w:r>
    </w:p>
    <w:p w14:paraId="289A5748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-характеристика выборочной совокупности (если планируется опрос): кого и как планируется опрашивать.</w:t>
      </w:r>
    </w:p>
    <w:p w14:paraId="441333C2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9. Предполагаемая структура диссертации (черновик оглавления)</w:t>
      </w:r>
      <w:r>
        <w:rPr>
          <w:rFonts w:eastAsia="Calibri"/>
          <w:lang w:val="ru-RU" w:eastAsia="en-US"/>
        </w:rPr>
        <w:t>.</w:t>
      </w:r>
    </w:p>
    <w:p w14:paraId="2FB561B5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Приводится краткий перечень структурных элементов (Введение, количество глав — обычно 2-3, количество параграфов в каждой главе, Заключение, Список литературы, Приложения). По каждой главе и параграфу дается одно-два предложения, раскрывающих их содержание.</w:t>
      </w:r>
    </w:p>
    <w:p w14:paraId="5C723A7D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10. Список основной литературы</w:t>
      </w:r>
      <w:r>
        <w:rPr>
          <w:rFonts w:eastAsia="Calibri"/>
          <w:lang w:val="ru-RU" w:eastAsia="en-US"/>
        </w:rPr>
        <w:t>.</w:t>
      </w:r>
    </w:p>
    <w:p w14:paraId="253AB02B" w14:textId="77777777" w:rsidR="00156533" w:rsidRPr="00CA35B2" w:rsidRDefault="00156533" w:rsidP="00156533">
      <w:pPr>
        <w:spacing w:line="259" w:lineRule="auto"/>
        <w:ind w:firstLine="709"/>
        <w:jc w:val="both"/>
        <w:rPr>
          <w:color w:val="000000"/>
          <w:lang w:val="ru-RU"/>
        </w:rPr>
      </w:pPr>
      <w:r w:rsidRPr="00825166">
        <w:rPr>
          <w:rFonts w:eastAsia="Calibri"/>
          <w:lang w:val="ru-RU" w:eastAsia="en-US"/>
        </w:rPr>
        <w:t>Приводится не менее 10-15 ключевых источников по теме (монографии, статьи в ведущих научных журналах</w:t>
      </w:r>
      <w:r>
        <w:rPr>
          <w:rFonts w:eastAsia="Calibri"/>
          <w:lang w:val="ru-RU" w:eastAsia="en-US"/>
        </w:rPr>
        <w:t xml:space="preserve"> и др.</w:t>
      </w:r>
      <w:r w:rsidRPr="00825166">
        <w:rPr>
          <w:rFonts w:eastAsia="Calibri"/>
          <w:lang w:val="ru-RU" w:eastAsia="en-US"/>
        </w:rPr>
        <w:t>), оформленных в соответствии с ГОСТ.</w:t>
      </w:r>
    </w:p>
    <w:p w14:paraId="57852488" w14:textId="77777777" w:rsidR="00156533" w:rsidRDefault="00156533" w:rsidP="00156533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29D7571D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Рекомендуемая литература</w:t>
      </w:r>
    </w:p>
    <w:p w14:paraId="4535C7FB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B45B6DC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7C84E51E" w14:textId="77777777" w:rsidR="00156533" w:rsidRPr="00C07286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ru-RU" w:bidi="ru-RU"/>
        </w:rPr>
      </w:pPr>
      <w:r w:rsidRPr="00C07286">
        <w:rPr>
          <w:lang w:val="ru-RU" w:bidi="ru-RU"/>
        </w:rPr>
        <w:t xml:space="preserve">Воронцов Алексей Васильевич. История социологии: Учебник и практикум/А. В. Воронцов [и др.] / Воронцов Алексей Васильевич, Глотов Михаил Борисович, Громов Игорь Александрович - Москва: 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>, 202</w:t>
      </w:r>
      <w:r>
        <w:rPr>
          <w:lang w:val="ru-RU" w:bidi="ru-RU"/>
        </w:rPr>
        <w:t>3</w:t>
      </w:r>
      <w:r w:rsidRPr="00C07286">
        <w:rPr>
          <w:lang w:val="ru-RU" w:bidi="ru-RU"/>
        </w:rPr>
        <w:t xml:space="preserve">. - 366 - URL: https://u'ww.biblio-onIine.ru/book/istoriva-sociologii-431889.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1156AFE1" w14:textId="77777777" w:rsidR="00156533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ru-RU" w:bidi="ru-RU"/>
        </w:rPr>
      </w:pPr>
      <w:r w:rsidRPr="00303C74">
        <w:rPr>
          <w:lang w:val="ru-RU" w:bidi="ru-RU"/>
        </w:rPr>
        <w:t>Кравченко Альберт Иванович. История социологии в 2 т. Т. 2: Учебник и</w:t>
      </w:r>
      <w:r>
        <w:rPr>
          <w:lang w:val="ru-RU" w:bidi="ru-RU"/>
        </w:rPr>
        <w:t xml:space="preserve"> </w:t>
      </w:r>
      <w:r w:rsidRPr="00303C74">
        <w:rPr>
          <w:lang w:val="ru-RU" w:bidi="ru-RU"/>
        </w:rPr>
        <w:t xml:space="preserve">практикум/А. И. Кравченко. - Москва: Издательство </w:t>
      </w:r>
      <w:proofErr w:type="spellStart"/>
      <w:r w:rsidRPr="00303C74">
        <w:rPr>
          <w:lang w:val="ru-RU" w:bidi="ru-RU"/>
        </w:rPr>
        <w:t>Юрайт</w:t>
      </w:r>
      <w:proofErr w:type="spellEnd"/>
      <w:r w:rsidRPr="00303C74">
        <w:rPr>
          <w:lang w:val="ru-RU" w:bidi="ru-RU"/>
        </w:rPr>
        <w:t xml:space="preserve">, 2021. - 444 - URL: https: </w:t>
      </w:r>
      <w:r w:rsidRPr="00303C74">
        <w:rPr>
          <w:lang w:val="en-US" w:bidi="ru-RU"/>
        </w:rPr>
        <w:t>w</w:t>
      </w:r>
      <w:r w:rsidRPr="00303C74">
        <w:rPr>
          <w:lang w:val="ru-RU" w:bidi="ru-RU"/>
        </w:rPr>
        <w:t>ww.biblio-online.ru/</w:t>
      </w:r>
      <w:proofErr w:type="spellStart"/>
      <w:r w:rsidRPr="00303C74">
        <w:rPr>
          <w:lang w:val="ru-RU" w:bidi="ru-RU"/>
        </w:rPr>
        <w:t>book</w:t>
      </w:r>
      <w:proofErr w:type="spellEnd"/>
      <w:r w:rsidRPr="00303C74">
        <w:rPr>
          <w:lang w:val="ru-RU" w:bidi="ru-RU"/>
        </w:rPr>
        <w:t xml:space="preserve">/istoriva-sociologii-v-2-t-t-2-433103.- ЭБС </w:t>
      </w:r>
      <w:proofErr w:type="spellStart"/>
      <w:r w:rsidRPr="00303C74">
        <w:rPr>
          <w:lang w:val="ru-RU" w:bidi="ru-RU"/>
        </w:rPr>
        <w:t>Юрайт</w:t>
      </w:r>
      <w:proofErr w:type="spellEnd"/>
    </w:p>
    <w:p w14:paraId="45A60781" w14:textId="77777777" w:rsidR="00156533" w:rsidRPr="00303C74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ru-RU" w:bidi="ru-RU"/>
        </w:rPr>
      </w:pPr>
      <w:proofErr w:type="spellStart"/>
      <w:r w:rsidRPr="00303C74">
        <w:rPr>
          <w:lang w:val="ru-RU" w:bidi="ru-RU"/>
        </w:rPr>
        <w:t>Бразевич</w:t>
      </w:r>
      <w:proofErr w:type="spellEnd"/>
      <w:r w:rsidRPr="00303C74">
        <w:rPr>
          <w:lang w:val="ru-RU" w:bidi="ru-RU"/>
        </w:rPr>
        <w:t xml:space="preserve"> Святослав Станиславович. История социологии до начала XIX века: Учебное пособие/С. С. </w:t>
      </w:r>
      <w:proofErr w:type="spellStart"/>
      <w:r w:rsidRPr="00303C74">
        <w:rPr>
          <w:lang w:val="ru-RU" w:bidi="ru-RU"/>
        </w:rPr>
        <w:t>Бразевич</w:t>
      </w:r>
      <w:proofErr w:type="spellEnd"/>
      <w:r w:rsidRPr="00303C74">
        <w:rPr>
          <w:lang w:val="ru-RU" w:bidi="ru-RU"/>
        </w:rPr>
        <w:t xml:space="preserve">. - Москва: Издательство </w:t>
      </w:r>
      <w:proofErr w:type="spellStart"/>
      <w:r w:rsidRPr="00303C74">
        <w:rPr>
          <w:lang w:val="ru-RU" w:bidi="ru-RU"/>
        </w:rPr>
        <w:t>Юрайт</w:t>
      </w:r>
      <w:proofErr w:type="spellEnd"/>
      <w:r w:rsidRPr="00303C74">
        <w:rPr>
          <w:lang w:val="ru-RU" w:bidi="ru-RU"/>
        </w:rPr>
        <w:t xml:space="preserve">, 2020. - 120 - URL: https: </w:t>
      </w:r>
      <w:hyperlink r:id="rId9" w:history="1">
        <w:r w:rsidRPr="00303C74">
          <w:rPr>
            <w:rStyle w:val="a5"/>
            <w:lang w:val="ru-RU" w:bidi="ru-RU"/>
          </w:rPr>
          <w:t>www.biblio-online.ru/book/istoriya-sociologii-do-nachala-xix-veka-434404</w:t>
        </w:r>
      </w:hyperlink>
      <w:r w:rsidRPr="00303C74">
        <w:rPr>
          <w:lang w:val="ru-RU" w:bidi="ru-RU"/>
        </w:rPr>
        <w:t xml:space="preserve">. ЭБС </w:t>
      </w:r>
      <w:proofErr w:type="spellStart"/>
      <w:r w:rsidRPr="00303C74">
        <w:rPr>
          <w:lang w:val="ru-RU" w:bidi="ru-RU"/>
        </w:rPr>
        <w:t>Юрайт</w:t>
      </w:r>
      <w:proofErr w:type="spellEnd"/>
    </w:p>
    <w:p w14:paraId="0D7AC59F" w14:textId="77777777" w:rsidR="00156533" w:rsidRPr="00C07286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ru-RU" w:bidi="ru-RU"/>
        </w:rPr>
      </w:pPr>
      <w:r w:rsidRPr="00C07286">
        <w:rPr>
          <w:lang w:val="ru-RU" w:bidi="ru-RU"/>
        </w:rPr>
        <w:t xml:space="preserve">Воронцов Алексей Васильевич. История зарубежной социологии: Учебное пособие/А. В. Воронцов [и др.] / Воронцов Алексей Васильевич, Глотов Михаил Борисович. Громов Игорь Александрович - Москва: 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>, 20</w:t>
      </w:r>
      <w:r>
        <w:rPr>
          <w:lang w:val="ru-RU" w:bidi="ru-RU"/>
        </w:rPr>
        <w:t>21</w:t>
      </w:r>
      <w:r w:rsidRPr="00C07286">
        <w:rPr>
          <w:lang w:val="ru-RU" w:bidi="ru-RU"/>
        </w:rPr>
        <w:t xml:space="preserve">. - 195 - URL: </w:t>
      </w:r>
      <w:hyperlink r:id="rId10" w:history="1">
        <w:r w:rsidRPr="00C07286">
          <w:rPr>
            <w:lang w:val="ru-RU" w:bidi="ru-RU"/>
          </w:rPr>
          <w:t>https://www.biblio-online.ru/book/istoriva-zarubezhnoy-sociologii-433672</w:t>
        </w:r>
      </w:hyperlink>
      <w:r w:rsidRPr="00C07286">
        <w:rPr>
          <w:lang w:val="ru-RU" w:bidi="ru-RU"/>
        </w:rPr>
        <w:t xml:space="preserve">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39FC0B80" w14:textId="77777777" w:rsidR="00156533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en-US" w:bidi="ru-RU"/>
        </w:rPr>
      </w:pPr>
      <w:r w:rsidRPr="00303C74">
        <w:rPr>
          <w:lang w:val="ru-RU" w:bidi="ru-RU"/>
        </w:rPr>
        <w:t xml:space="preserve">Кравченко Альберт Иванович. История социологии в 2 т. Т. 1: Учебник и практикум/А. И. Кравченко. - Москва: Издательство </w:t>
      </w:r>
      <w:proofErr w:type="spellStart"/>
      <w:r w:rsidRPr="00303C74">
        <w:rPr>
          <w:lang w:val="ru-RU" w:bidi="ru-RU"/>
        </w:rPr>
        <w:t>Юрайт</w:t>
      </w:r>
      <w:proofErr w:type="spellEnd"/>
      <w:r w:rsidRPr="00303C74">
        <w:rPr>
          <w:lang w:val="ru-RU" w:bidi="ru-RU"/>
        </w:rPr>
        <w:t xml:space="preserve">. </w:t>
      </w:r>
      <w:r w:rsidRPr="00303C74">
        <w:rPr>
          <w:lang w:val="en-US" w:bidi="ru-RU"/>
        </w:rPr>
        <w:t>2022. - 291 - URL: https. 7</w:t>
      </w:r>
      <w:hyperlink r:id="rId11" w:history="1">
        <w:r w:rsidRPr="00303C74">
          <w:rPr>
            <w:lang w:val="en-US" w:bidi="ru-RU"/>
          </w:rPr>
          <w:t>www.biblio-online.r</w:t>
        </w:r>
      </w:hyperlink>
      <w:r w:rsidRPr="00303C74">
        <w:rPr>
          <w:lang w:val="en-US" w:bidi="ru-RU"/>
        </w:rPr>
        <w:t>u book, istoriva-sociologii-v-2-t-t-1-432885.</w:t>
      </w:r>
      <w:r w:rsidRPr="00303C74">
        <w:rPr>
          <w:lang w:val="en-US" w:bidi="ru-RU"/>
        </w:rPr>
        <w:tab/>
        <w:t xml:space="preserve">- </w:t>
      </w:r>
      <w:r w:rsidRPr="00303C74">
        <w:rPr>
          <w:lang w:val="ru-RU" w:bidi="ru-RU"/>
        </w:rPr>
        <w:t>ЭБС</w:t>
      </w:r>
      <w:r w:rsidRPr="00303C74">
        <w:rPr>
          <w:lang w:val="en-US" w:bidi="ru-RU"/>
        </w:rPr>
        <w:t xml:space="preserve"> </w:t>
      </w:r>
      <w:proofErr w:type="spellStart"/>
      <w:r w:rsidRPr="00303C74">
        <w:rPr>
          <w:lang w:val="ru-RU" w:bidi="ru-RU"/>
        </w:rPr>
        <w:t>Юрайт</w:t>
      </w:r>
      <w:proofErr w:type="spellEnd"/>
    </w:p>
    <w:p w14:paraId="155203D2" w14:textId="77777777" w:rsidR="00156533" w:rsidRPr="00303C74" w:rsidRDefault="00156533" w:rsidP="00156533">
      <w:pPr>
        <w:widowControl w:val="0"/>
        <w:numPr>
          <w:ilvl w:val="0"/>
          <w:numId w:val="9"/>
        </w:numPr>
        <w:tabs>
          <w:tab w:val="left" w:pos="709"/>
        </w:tabs>
        <w:spacing w:line="257" w:lineRule="auto"/>
        <w:ind w:left="709" w:hanging="709"/>
        <w:jc w:val="both"/>
        <w:rPr>
          <w:lang w:val="en-US" w:bidi="ru-RU"/>
        </w:rPr>
      </w:pPr>
      <w:r w:rsidRPr="00303C74">
        <w:rPr>
          <w:lang w:val="ru-RU" w:bidi="ru-RU"/>
        </w:rPr>
        <w:t xml:space="preserve">Мельников Михаил Васильевич. История социологии. Классический период: Учебник/М. В. Мельников. - Москва: Издательство </w:t>
      </w:r>
      <w:proofErr w:type="spellStart"/>
      <w:r w:rsidRPr="00303C74">
        <w:rPr>
          <w:lang w:val="ru-RU" w:bidi="ru-RU"/>
        </w:rPr>
        <w:t>Юрайт</w:t>
      </w:r>
      <w:proofErr w:type="spellEnd"/>
      <w:r w:rsidRPr="00303C74">
        <w:rPr>
          <w:lang w:val="ru-RU" w:bidi="ru-RU"/>
        </w:rPr>
        <w:t>, 2020. - 329 - URL: https: \vww.biblio-online.ru/book/istoriya-sociologii-klassicheskiy-period-415420.</w:t>
      </w:r>
      <w:bookmarkStart w:id="2" w:name="bookmark18"/>
      <w:bookmarkEnd w:id="2"/>
      <w:r w:rsidRPr="00303C74">
        <w:rPr>
          <w:lang w:val="ru-RU" w:bidi="ru-RU"/>
        </w:rPr>
        <w:t xml:space="preserve"> ЭБС </w:t>
      </w:r>
      <w:proofErr w:type="spellStart"/>
      <w:r w:rsidRPr="00303C74">
        <w:rPr>
          <w:lang w:val="ru-RU" w:bidi="ru-RU"/>
        </w:rPr>
        <w:t>Юрайт</w:t>
      </w:r>
      <w:proofErr w:type="spellEnd"/>
    </w:p>
    <w:p w14:paraId="06694C5C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3" w:name="bookmark19"/>
      <w:bookmarkEnd w:id="3"/>
    </w:p>
    <w:p w14:paraId="10A31A53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5C359EC5" w14:textId="77777777" w:rsidR="00156533" w:rsidRPr="00303C74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contextualSpacing/>
        <w:jc w:val="both"/>
        <w:rPr>
          <w:lang w:val="ru-RU" w:bidi="ru-RU"/>
        </w:rPr>
      </w:pPr>
      <w:r w:rsidRPr="00303C74">
        <w:rPr>
          <w:lang w:val="ru-RU" w:bidi="ru-RU"/>
        </w:rPr>
        <w:t>Бауман 3. Мыслить социологически/3. Бауман. - Москва: Директ-Медиа, 2007. -</w:t>
      </w:r>
      <w:r>
        <w:rPr>
          <w:lang w:val="ru-RU" w:bidi="ru-RU"/>
        </w:rPr>
        <w:t xml:space="preserve"> </w:t>
      </w:r>
      <w:r w:rsidRPr="00303C74">
        <w:rPr>
          <w:lang w:val="ru-RU" w:bidi="ru-RU"/>
        </w:rPr>
        <w:t xml:space="preserve">513 с. - URL: </w:t>
      </w:r>
      <w:hyperlink r:id="rId12" w:history="1">
        <w:r w:rsidRPr="00303C74">
          <w:rPr>
            <w:lang w:val="ru-RU" w:bidi="ru-RU"/>
          </w:rPr>
          <w:t>http://biblioclub.ru/index.php?page=book&amp;id=26471</w:t>
        </w:r>
      </w:hyperlink>
      <w:r w:rsidRPr="00303C74">
        <w:rPr>
          <w:lang w:val="ru-RU" w:bidi="ru-RU"/>
        </w:rPr>
        <w:t>. – ЭБС Университетская библиотека онлайн</w:t>
      </w:r>
    </w:p>
    <w:p w14:paraId="1018C363" w14:textId="77777777" w:rsidR="00156533" w:rsidRPr="00303C74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contextualSpacing/>
        <w:jc w:val="both"/>
        <w:rPr>
          <w:lang w:val="ru-RU" w:bidi="ru-RU"/>
        </w:rPr>
      </w:pPr>
      <w:bookmarkStart w:id="4" w:name="bookmark21"/>
      <w:bookmarkEnd w:id="4"/>
      <w:r w:rsidRPr="00303C74">
        <w:rPr>
          <w:lang w:val="ru-RU" w:bidi="ru-RU"/>
        </w:rPr>
        <w:t xml:space="preserve">Бергер П. Приглашение в социологию/П. Бергер; пер. Г. С. </w:t>
      </w:r>
      <w:proofErr w:type="spellStart"/>
      <w:r w:rsidRPr="00303C74">
        <w:rPr>
          <w:lang w:val="ru-RU" w:bidi="ru-RU"/>
        </w:rPr>
        <w:t>Батыгин</w:t>
      </w:r>
      <w:proofErr w:type="spellEnd"/>
      <w:r w:rsidRPr="00303C74">
        <w:rPr>
          <w:lang w:val="ru-RU" w:bidi="ru-RU"/>
        </w:rPr>
        <w:t xml:space="preserve"> / Бергер П., </w:t>
      </w:r>
      <w:proofErr w:type="spellStart"/>
      <w:r w:rsidRPr="00303C74">
        <w:rPr>
          <w:lang w:val="ru-RU" w:bidi="ru-RU"/>
        </w:rPr>
        <w:t>Батыгин</w:t>
      </w:r>
      <w:proofErr w:type="spellEnd"/>
      <w:r w:rsidRPr="00303C74">
        <w:rPr>
          <w:lang w:val="ru-RU" w:bidi="ru-RU"/>
        </w:rPr>
        <w:t xml:space="preserve"> Г. С. - Москва: Директ-Медиа. 2007.-333 с. -</w:t>
      </w:r>
      <w:r>
        <w:rPr>
          <w:lang w:val="ru-RU" w:bidi="ru-RU"/>
        </w:rPr>
        <w:t xml:space="preserve"> </w:t>
      </w:r>
      <w:r w:rsidRPr="00303C74">
        <w:rPr>
          <w:lang w:val="ru-RU" w:bidi="ru-RU"/>
        </w:rPr>
        <w:t xml:space="preserve">URL: </w:t>
      </w:r>
      <w:proofErr w:type="spellStart"/>
      <w:r w:rsidRPr="00303C74">
        <w:rPr>
          <w:lang w:val="ru-RU" w:bidi="ru-RU"/>
        </w:rPr>
        <w:t>http</w:t>
      </w:r>
      <w:proofErr w:type="spellEnd"/>
      <w:r w:rsidRPr="00303C74">
        <w:rPr>
          <w:lang w:val="ru-RU" w:bidi="ru-RU"/>
        </w:rPr>
        <w:t>.: biblioclub.ru,</w:t>
      </w:r>
      <w:r>
        <w:rPr>
          <w:lang w:val="ru-RU" w:bidi="ru-RU"/>
        </w:rPr>
        <w:t xml:space="preserve"> </w:t>
      </w:r>
      <w:proofErr w:type="spellStart"/>
      <w:proofErr w:type="gramStart"/>
      <w:r w:rsidRPr="00303C74">
        <w:rPr>
          <w:lang w:val="ru-RU" w:bidi="ru-RU"/>
        </w:rPr>
        <w:t>index.php?page</w:t>
      </w:r>
      <w:proofErr w:type="spellEnd"/>
      <w:proofErr w:type="gramEnd"/>
      <w:r w:rsidRPr="00303C74">
        <w:rPr>
          <w:lang w:val="ru-RU" w:bidi="ru-RU"/>
        </w:rPr>
        <w:t xml:space="preserve"> book&amp;id-26475. - ЭБС Университетская библиотека онлайн</w:t>
      </w:r>
    </w:p>
    <w:p w14:paraId="210C5BF2" w14:textId="77777777" w:rsidR="00156533" w:rsidRPr="002E56FE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jc w:val="both"/>
        <w:rPr>
          <w:lang w:val="ru-RU" w:bidi="ru-RU"/>
        </w:rPr>
      </w:pPr>
      <w:bookmarkStart w:id="5" w:name="bookmark22"/>
      <w:bookmarkEnd w:id="5"/>
      <w:proofErr w:type="spellStart"/>
      <w:r w:rsidRPr="002E56FE">
        <w:rPr>
          <w:lang w:val="ru-RU" w:bidi="ru-RU"/>
        </w:rPr>
        <w:t>Ритцер</w:t>
      </w:r>
      <w:proofErr w:type="spellEnd"/>
      <w:r w:rsidRPr="002E56FE">
        <w:rPr>
          <w:lang w:val="ru-RU" w:bidi="ru-RU"/>
        </w:rPr>
        <w:t>. Джордж. Современные социологические теории. - СПб.: Питер, 2002. - 6688с.</w:t>
      </w:r>
      <w:bookmarkStart w:id="6" w:name="bookmark23"/>
      <w:bookmarkEnd w:id="6"/>
    </w:p>
    <w:p w14:paraId="7230287B" w14:textId="77777777" w:rsidR="00156533" w:rsidRPr="002E56FE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jc w:val="both"/>
        <w:rPr>
          <w:lang w:val="ru-RU" w:bidi="ru-RU"/>
        </w:rPr>
      </w:pPr>
      <w:proofErr w:type="spellStart"/>
      <w:r w:rsidRPr="002E56FE">
        <w:rPr>
          <w:rFonts w:eastAsia="Microsoft Sans Serif"/>
          <w:color w:val="000000"/>
          <w:lang w:val="ru-RU" w:bidi="ru-RU"/>
        </w:rPr>
        <w:t>Штомпка</w:t>
      </w:r>
      <w:proofErr w:type="spellEnd"/>
      <w:r w:rsidRPr="002E56FE">
        <w:rPr>
          <w:rFonts w:eastAsia="Microsoft Sans Serif"/>
          <w:color w:val="000000"/>
          <w:lang w:val="ru-RU" w:bidi="ru-RU"/>
        </w:rPr>
        <w:t xml:space="preserve">, Петр. Социология: анализ современного общества: [учебник]/Петр </w:t>
      </w:r>
      <w:proofErr w:type="spellStart"/>
      <w:r w:rsidRPr="002E56FE">
        <w:rPr>
          <w:rFonts w:eastAsia="Microsoft Sans Serif"/>
          <w:color w:val="000000"/>
          <w:lang w:val="ru-RU" w:bidi="ru-RU"/>
        </w:rPr>
        <w:t>Штомпка</w:t>
      </w:r>
      <w:proofErr w:type="spellEnd"/>
      <w:r w:rsidRPr="002E56FE">
        <w:rPr>
          <w:rFonts w:eastAsia="Microsoft Sans Serif"/>
          <w:color w:val="000000"/>
          <w:lang w:val="ru-RU" w:bidi="ru-RU"/>
        </w:rPr>
        <w:t>; пер. с пол. С. М. Червонной. - М.: Логос, 2005. - 655 с.</w:t>
      </w:r>
    </w:p>
    <w:p w14:paraId="3C8DE128" w14:textId="77777777" w:rsidR="00156533" w:rsidRPr="002E56FE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jc w:val="both"/>
        <w:rPr>
          <w:lang w:val="ru-RU" w:bidi="ru-RU"/>
        </w:rPr>
      </w:pPr>
      <w:r w:rsidRPr="002E56FE">
        <w:rPr>
          <w:lang w:val="ru-RU" w:bidi="ru-RU"/>
        </w:rPr>
        <w:t xml:space="preserve">Беленький В. X. </w:t>
      </w:r>
      <w:proofErr w:type="spellStart"/>
      <w:r w:rsidRPr="002E56FE">
        <w:rPr>
          <w:lang w:val="ru-RU" w:bidi="ru-RU"/>
        </w:rPr>
        <w:t>Стратификационная</w:t>
      </w:r>
      <w:proofErr w:type="spellEnd"/>
      <w:r w:rsidRPr="002E56FE">
        <w:rPr>
          <w:lang w:val="ru-RU" w:bidi="ru-RU"/>
        </w:rPr>
        <w:t xml:space="preserve"> система общества: Некоторые вопросы теории и практики/В.Х. Беленький. - </w:t>
      </w:r>
      <w:proofErr w:type="spellStart"/>
      <w:proofErr w:type="gramStart"/>
      <w:r w:rsidRPr="002E56FE">
        <w:rPr>
          <w:lang w:val="ru-RU" w:bidi="ru-RU"/>
        </w:rPr>
        <w:t>Красноярск:Сибирский</w:t>
      </w:r>
      <w:proofErr w:type="spellEnd"/>
      <w:proofErr w:type="gramEnd"/>
      <w:r w:rsidRPr="002E56FE">
        <w:rPr>
          <w:lang w:val="ru-RU" w:bidi="ru-RU"/>
        </w:rPr>
        <w:t xml:space="preserve"> федеральный университет, 2009. - 244 с. - URL: </w:t>
      </w:r>
      <w:proofErr w:type="spellStart"/>
      <w:proofErr w:type="gramStart"/>
      <w:r w:rsidRPr="002E56FE">
        <w:rPr>
          <w:lang w:val="ru-RU" w:bidi="ru-RU"/>
        </w:rPr>
        <w:t>bup</w:t>
      </w:r>
      <w:proofErr w:type="spellEnd"/>
      <w:r w:rsidRPr="002E56FE">
        <w:rPr>
          <w:lang w:val="ru-RU" w:bidi="ru-RU"/>
        </w:rPr>
        <w:t>:.,</w:t>
      </w:r>
      <w:proofErr w:type="spellStart"/>
      <w:proofErr w:type="gramEnd"/>
      <w:r w:rsidRPr="002E56FE">
        <w:rPr>
          <w:lang w:val="ru-RU" w:bidi="ru-RU"/>
        </w:rPr>
        <w:t>biblioclub.ru'index.php?page</w:t>
      </w:r>
      <w:proofErr w:type="spellEnd"/>
      <w:r w:rsidRPr="002E56FE">
        <w:rPr>
          <w:lang w:val="ru-RU" w:bidi="ru-RU"/>
        </w:rPr>
        <w:t>=</w:t>
      </w:r>
      <w:proofErr w:type="spellStart"/>
      <w:r w:rsidRPr="002E56FE">
        <w:rPr>
          <w:lang w:val="ru-RU" w:bidi="ru-RU"/>
        </w:rPr>
        <w:t>book&amp;id</w:t>
      </w:r>
      <w:proofErr w:type="spellEnd"/>
      <w:r w:rsidRPr="002E56FE">
        <w:rPr>
          <w:lang w:val="ru-RU" w:bidi="ru-RU"/>
        </w:rPr>
        <w:t>=229252. - ЭБС Университетская библиотека онлайн</w:t>
      </w:r>
    </w:p>
    <w:p w14:paraId="2A0399B8" w14:textId="77777777" w:rsidR="00156533" w:rsidRPr="00303C74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jc w:val="both"/>
        <w:rPr>
          <w:lang w:val="ru-RU" w:bidi="ru-RU"/>
        </w:rPr>
      </w:pPr>
      <w:r w:rsidRPr="00303C74">
        <w:rPr>
          <w:lang w:val="ru-RU" w:bidi="ru-RU"/>
        </w:rPr>
        <w:t>Мальцев В. С. Ценности и ценностные ориентации личности/B.C. Мальцев. - Москва:</w:t>
      </w:r>
      <w:r w:rsidRPr="00303C74">
        <w:rPr>
          <w:lang w:val="ru-RU" w:bidi="ru-RU"/>
        </w:rPr>
        <w:tab/>
        <w:t>Лаборатория книги, 2012.</w:t>
      </w:r>
      <w:r w:rsidRPr="00303C74">
        <w:rPr>
          <w:lang w:val="ru-RU" w:bidi="ru-RU"/>
        </w:rPr>
        <w:tab/>
        <w:t>-134 с. -</w:t>
      </w:r>
      <w:r>
        <w:rPr>
          <w:lang w:val="ru-RU" w:bidi="ru-RU"/>
        </w:rPr>
        <w:t xml:space="preserve"> </w:t>
      </w:r>
      <w:r w:rsidRPr="00303C74">
        <w:rPr>
          <w:lang w:val="ru-RU" w:bidi="ru-RU"/>
        </w:rPr>
        <w:t xml:space="preserve">URL: </w:t>
      </w:r>
      <w:proofErr w:type="spellStart"/>
      <w:r w:rsidRPr="00303C74">
        <w:rPr>
          <w:lang w:val="ru-RU" w:bidi="ru-RU"/>
        </w:rPr>
        <w:t>blip</w:t>
      </w:r>
      <w:proofErr w:type="spellEnd"/>
      <w:r w:rsidRPr="00303C74">
        <w:rPr>
          <w:lang w:val="ru-RU" w:bidi="ru-RU"/>
        </w:rPr>
        <w:t xml:space="preserve"> </w:t>
      </w:r>
      <w:proofErr w:type="spellStart"/>
      <w:r w:rsidRPr="00303C74">
        <w:rPr>
          <w:lang w:val="ru-RU" w:bidi="ru-RU"/>
        </w:rPr>
        <w:t>biblioclub</w:t>
      </w:r>
      <w:proofErr w:type="spellEnd"/>
      <w:proofErr w:type="gramStart"/>
      <w:r w:rsidRPr="00303C74">
        <w:rPr>
          <w:lang w:val="ru-RU" w:bidi="ru-RU"/>
        </w:rPr>
        <w:t>.!</w:t>
      </w:r>
      <w:proofErr w:type="spellStart"/>
      <w:r w:rsidRPr="00303C74">
        <w:rPr>
          <w:lang w:val="ru-RU" w:bidi="ru-RU"/>
        </w:rPr>
        <w:t>ii</w:t>
      </w:r>
      <w:proofErr w:type="spellEnd"/>
      <w:proofErr w:type="gramEnd"/>
      <w:r w:rsidRPr="00303C74">
        <w:rPr>
          <w:lang w:val="ru-RU" w:bidi="ru-RU"/>
        </w:rPr>
        <w:t xml:space="preserve"> </w:t>
      </w:r>
      <w:proofErr w:type="spellStart"/>
      <w:r w:rsidRPr="00303C74">
        <w:rPr>
          <w:lang w:val="ru-RU" w:bidi="ru-RU"/>
        </w:rPr>
        <w:t>index</w:t>
      </w:r>
      <w:proofErr w:type="spellEnd"/>
      <w:r w:rsidRPr="00303C74">
        <w:rPr>
          <w:lang w:val="ru-RU" w:bidi="ru-RU"/>
        </w:rPr>
        <w:t xml:space="preserve">. </w:t>
      </w:r>
      <w:proofErr w:type="spellStart"/>
      <w:r w:rsidRPr="00303C74">
        <w:rPr>
          <w:lang w:val="ru-RU" w:bidi="ru-RU"/>
        </w:rPr>
        <w:t>phpVpage</w:t>
      </w:r>
      <w:proofErr w:type="spellEnd"/>
      <w:r w:rsidRPr="00303C74">
        <w:rPr>
          <w:lang w:val="ru-RU" w:bidi="ru-RU"/>
        </w:rPr>
        <w:t xml:space="preserve"> </w:t>
      </w:r>
      <w:proofErr w:type="spellStart"/>
      <w:r w:rsidRPr="00303C74">
        <w:rPr>
          <w:lang w:val="ru-RU" w:bidi="ru-RU"/>
        </w:rPr>
        <w:t>book&amp;id</w:t>
      </w:r>
      <w:proofErr w:type="spellEnd"/>
      <w:r w:rsidRPr="00303C74">
        <w:rPr>
          <w:lang w:val="ru-RU" w:bidi="ru-RU"/>
        </w:rPr>
        <w:t>~ 143000. - ЭБС Университетская библиотека онлайн</w:t>
      </w:r>
    </w:p>
    <w:p w14:paraId="672CE7AE" w14:textId="77777777" w:rsidR="00156533" w:rsidRPr="002E56FE" w:rsidRDefault="00156533" w:rsidP="00156533">
      <w:pPr>
        <w:widowControl w:val="0"/>
        <w:numPr>
          <w:ilvl w:val="0"/>
          <w:numId w:val="11"/>
        </w:numPr>
        <w:tabs>
          <w:tab w:val="left" w:pos="851"/>
        </w:tabs>
        <w:spacing w:line="257" w:lineRule="auto"/>
        <w:ind w:hanging="720"/>
        <w:jc w:val="both"/>
        <w:rPr>
          <w:lang w:val="ru-RU" w:bidi="ru-RU"/>
        </w:rPr>
      </w:pPr>
      <w:proofErr w:type="spellStart"/>
      <w:r w:rsidRPr="002E56FE">
        <w:rPr>
          <w:lang w:val="ru-RU" w:bidi="ru-RU"/>
        </w:rPr>
        <w:t>Штомпка</w:t>
      </w:r>
      <w:proofErr w:type="spellEnd"/>
      <w:r w:rsidRPr="002E56FE">
        <w:rPr>
          <w:lang w:val="ru-RU" w:bidi="ru-RU"/>
        </w:rPr>
        <w:t xml:space="preserve"> П. Социология социальных изменений. Издательство: Директ-Медиа, 2007. https://biblioclub.ru/index.php?page=book </w:t>
      </w:r>
      <w:proofErr w:type="spellStart"/>
      <w:r w:rsidRPr="002E56FE">
        <w:rPr>
          <w:lang w:val="ru-RU" w:bidi="ru-RU"/>
        </w:rPr>
        <w:t>red&amp;id</w:t>
      </w:r>
      <w:proofErr w:type="spellEnd"/>
      <w:r w:rsidRPr="002E56FE">
        <w:rPr>
          <w:lang w:val="ru-RU" w:bidi="ru-RU"/>
        </w:rPr>
        <w:t>=26598&amp;sr=l</w:t>
      </w:r>
    </w:p>
    <w:p w14:paraId="40C0F51F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20" w:hanging="720"/>
        <w:rPr>
          <w:color w:val="000000"/>
          <w:lang w:val="ru-RU"/>
        </w:rPr>
      </w:pPr>
    </w:p>
    <w:p w14:paraId="45888A37" w14:textId="77777777" w:rsidR="00156533" w:rsidRPr="002E56FE" w:rsidRDefault="00156533" w:rsidP="0015653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720" w:hanging="720"/>
        <w:rPr>
          <w:color w:val="000000"/>
          <w:lang w:val="ru-RU"/>
        </w:rPr>
      </w:pPr>
    </w:p>
    <w:p w14:paraId="222B45A9" w14:textId="77777777" w:rsidR="00156533" w:rsidRPr="00C07286" w:rsidRDefault="00156533" w:rsidP="00156533">
      <w:pPr>
        <w:widowControl w:val="0"/>
        <w:spacing w:line="257" w:lineRule="auto"/>
        <w:jc w:val="both"/>
        <w:rPr>
          <w:lang w:val="ru-RU" w:bidi="ru-RU"/>
        </w:rPr>
      </w:pPr>
      <w:r w:rsidRPr="00C07286">
        <w:rPr>
          <w:lang w:val="ru-RU" w:bidi="ru-RU"/>
        </w:rPr>
        <w:t>Автор-</w:t>
      </w:r>
      <w:r>
        <w:rPr>
          <w:lang w:val="ru-RU" w:bidi="ru-RU"/>
        </w:rPr>
        <w:t>разработчик</w:t>
      </w:r>
      <w:r w:rsidRPr="00C07286">
        <w:rPr>
          <w:lang w:val="ru-RU" w:bidi="ru-RU"/>
        </w:rPr>
        <w:t xml:space="preserve"> программы вступительных испытаний </w:t>
      </w:r>
      <w:proofErr w:type="spellStart"/>
      <w:r w:rsidRPr="00C07286">
        <w:rPr>
          <w:lang w:val="ru-RU" w:bidi="ru-RU"/>
        </w:rPr>
        <w:t>к.с.н</w:t>
      </w:r>
      <w:proofErr w:type="spellEnd"/>
      <w:r w:rsidRPr="00C07286">
        <w:rPr>
          <w:lang w:val="ru-RU" w:bidi="ru-RU"/>
        </w:rPr>
        <w:t>., доц. Цыплакова О.Г.</w:t>
      </w:r>
    </w:p>
    <w:p w14:paraId="6DC733F2" w14:textId="77777777" w:rsidR="00156533" w:rsidRPr="00156533" w:rsidRDefault="00156533" w:rsidP="00156533">
      <w:pPr>
        <w:rPr>
          <w:lang w:val="ru-RU"/>
        </w:rPr>
      </w:pPr>
    </w:p>
    <w:p w14:paraId="6E35CCCD" w14:textId="77777777" w:rsidR="00156533" w:rsidRPr="00620B0B" w:rsidRDefault="00156533" w:rsidP="0015653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20FEBD99" w14:textId="77777777" w:rsidR="00156533" w:rsidRPr="00156533" w:rsidRDefault="00156533" w:rsidP="00156533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4571EA38" w14:textId="549CAC84" w:rsidR="00156533" w:rsidRPr="00156533" w:rsidRDefault="00A804CC" w:rsidP="00156533">
      <w:pPr>
        <w:jc w:val="center"/>
        <w:rPr>
          <w:lang w:val="ru-RU"/>
        </w:rPr>
      </w:pPr>
      <w:r>
        <w:rPr>
          <w:color w:val="000000"/>
        </w:rPr>
        <w:t>(</w:t>
      </w:r>
      <w:r w:rsidR="00785F0B">
        <w:rPr>
          <w:color w:val="212529"/>
          <w:shd w:val="clear" w:color="auto" w:fill="FFFFFF"/>
        </w:rPr>
        <w:t>5.4.7 Социология управления</w:t>
      </w:r>
      <w:r w:rsidRPr="009B670E">
        <w:rPr>
          <w:color w:val="000000"/>
          <w:sz w:val="22"/>
          <w:szCs w:val="22"/>
        </w:rPr>
        <w:t>)</w:t>
      </w:r>
    </w:p>
    <w:p w14:paraId="3E334A13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I. З</w:t>
      </w:r>
      <w:proofErr w:type="spellStart"/>
      <w:r>
        <w:rPr>
          <w:color w:val="000000"/>
        </w:rPr>
        <w:t>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50AD8BAD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CD43E58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  <w:r>
        <w:rPr>
          <w:b/>
          <w:i/>
          <w:color w:val="000000"/>
          <w:lang w:val="ru-RU"/>
        </w:rPr>
        <w:t>1.</w:t>
      </w:r>
      <w:r w:rsidRPr="001B6888">
        <w:rPr>
          <w:b/>
          <w:i/>
          <w:color w:val="000000"/>
          <w:lang w:val="ru-RU"/>
        </w:rPr>
        <w:t>Вопросы по теории:</w:t>
      </w:r>
    </w:p>
    <w:p w14:paraId="65688F48" w14:textId="77777777" w:rsidR="00156533" w:rsidRPr="001B6888" w:rsidRDefault="00156533" w:rsidP="00156533">
      <w:pPr>
        <w:jc w:val="both"/>
        <w:rPr>
          <w:lang w:val="ru-RU"/>
        </w:rPr>
      </w:pPr>
    </w:p>
    <w:p w14:paraId="774DAAC6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080"/>
        </w:tabs>
        <w:contextualSpacing/>
        <w:jc w:val="both"/>
        <w:rPr>
          <w:lang w:val="ru-RU"/>
        </w:rPr>
      </w:pPr>
      <w:r w:rsidRPr="001B6888">
        <w:rPr>
          <w:lang w:val="ru-RU"/>
        </w:rPr>
        <w:t>Социология управления как направление социологической науки. Предмет социологии управления.</w:t>
      </w:r>
    </w:p>
    <w:p w14:paraId="799D642A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080"/>
        </w:tabs>
        <w:contextualSpacing/>
        <w:jc w:val="both"/>
        <w:rPr>
          <w:lang w:val="ru-RU"/>
        </w:rPr>
      </w:pPr>
      <w:r w:rsidRPr="001B6888">
        <w:rPr>
          <w:lang w:val="ru-RU"/>
        </w:rPr>
        <w:t>Основные этапы развития теории управления.</w:t>
      </w:r>
    </w:p>
    <w:p w14:paraId="26189160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080"/>
        </w:tabs>
        <w:contextualSpacing/>
        <w:jc w:val="both"/>
        <w:rPr>
          <w:lang w:val="ru-RU"/>
        </w:rPr>
      </w:pPr>
      <w:r w:rsidRPr="001B6888">
        <w:rPr>
          <w:lang w:val="ru-RU"/>
        </w:rPr>
        <w:t>Социальное управление. Функции социального управления.</w:t>
      </w:r>
    </w:p>
    <w:p w14:paraId="178DDBEE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Понятие социальной организации. Общие характеристики организации. Типы социальных организаций.</w:t>
      </w:r>
    </w:p>
    <w:p w14:paraId="383AFAF3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Разнообразие организационных целей. Классификация целей организации.</w:t>
      </w:r>
    </w:p>
    <w:p w14:paraId="49BA0CAD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Построение организации. Типы организационных структур. Организационные технологии.</w:t>
      </w:r>
    </w:p>
    <w:p w14:paraId="01851EDF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Предмет и средства управленческого труда. Разделение управленческого труда.</w:t>
      </w:r>
    </w:p>
    <w:p w14:paraId="6AFDF234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Менеджер в системе управления. Типы менеджеров. Менеджер и предприниматель.</w:t>
      </w:r>
    </w:p>
    <w:p w14:paraId="2B41A0A4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Лидерство в управлении. Формы власти и влияния. Социальные аспекты власти.</w:t>
      </w:r>
    </w:p>
    <w:p w14:paraId="0FBC7A3D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Руководитель: деятельность и функции. Стили руководства.</w:t>
      </w:r>
    </w:p>
    <w:p w14:paraId="4CAA34A6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left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Конфликт как предмет управленческой практики.</w:t>
      </w:r>
    </w:p>
    <w:p w14:paraId="38B2B0E0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left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Особенности организации социальных взаимодействий в коллективе.</w:t>
      </w:r>
    </w:p>
    <w:p w14:paraId="3A3862C8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num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Понятия «мотивация» в социологии управления.</w:t>
      </w:r>
    </w:p>
    <w:p w14:paraId="20327198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left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Процесс принятия решений. Модели принятия решений в управлении организацией.</w:t>
      </w:r>
    </w:p>
    <w:p w14:paraId="4A3C8D04" w14:textId="77777777" w:rsidR="00156533" w:rsidRPr="001B6888" w:rsidRDefault="00156533" w:rsidP="00156533">
      <w:pPr>
        <w:widowControl w:val="0"/>
        <w:numPr>
          <w:ilvl w:val="0"/>
          <w:numId w:val="12"/>
        </w:numPr>
        <w:tabs>
          <w:tab w:val="left" w:pos="720"/>
          <w:tab w:val="num" w:pos="1260"/>
        </w:tabs>
        <w:contextualSpacing/>
        <w:jc w:val="both"/>
        <w:rPr>
          <w:lang w:val="ru-RU"/>
        </w:rPr>
      </w:pPr>
      <w:r w:rsidRPr="001B6888">
        <w:rPr>
          <w:lang w:val="ru-RU"/>
        </w:rPr>
        <w:t>Прикладные социологические исследования в системе управления.</w:t>
      </w:r>
    </w:p>
    <w:p w14:paraId="0FFAA028" w14:textId="77777777" w:rsidR="00156533" w:rsidRPr="001B6888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1CDEDFDF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  <w:r>
        <w:rPr>
          <w:b/>
          <w:i/>
          <w:color w:val="000000"/>
          <w:lang w:val="ru-RU"/>
        </w:rPr>
        <w:t>2.</w:t>
      </w:r>
      <w:r w:rsidRPr="001B6888">
        <w:rPr>
          <w:b/>
          <w:i/>
          <w:color w:val="000000"/>
          <w:lang w:val="ru-RU"/>
        </w:rPr>
        <w:t>П</w:t>
      </w:r>
      <w:proofErr w:type="spellStart"/>
      <w:r w:rsidRPr="001B6888">
        <w:rPr>
          <w:b/>
          <w:i/>
          <w:color w:val="000000"/>
        </w:rPr>
        <w:t>рактические</w:t>
      </w:r>
      <w:proofErr w:type="spellEnd"/>
      <w:r w:rsidRPr="001B6888">
        <w:rPr>
          <w:b/>
          <w:i/>
          <w:color w:val="000000"/>
        </w:rPr>
        <w:t xml:space="preserve"> вопросы</w:t>
      </w:r>
      <w:r w:rsidRPr="001B6888">
        <w:rPr>
          <w:b/>
          <w:i/>
          <w:color w:val="000000"/>
          <w:lang w:val="ru-RU"/>
        </w:rPr>
        <w:t>:</w:t>
      </w:r>
    </w:p>
    <w:p w14:paraId="2D3F3079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  <w:lang w:val="ru-RU"/>
        </w:rPr>
      </w:pPr>
    </w:p>
    <w:p w14:paraId="6C337037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rFonts w:eastAsia="Calibri"/>
          <w:lang w:val="ru-RU" w:eastAsia="en-US"/>
        </w:rPr>
        <w:t>Количественные и качественные социологические исследования. Методы количественных и качественных исследований.</w:t>
      </w:r>
    </w:p>
    <w:p w14:paraId="0C64DB28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Методы сбора и методы обработки социологической информации.</w:t>
      </w:r>
    </w:p>
    <w:p w14:paraId="143833AC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Принципы построения инструментария количественного социологического исследования. Классификация вопросов социологической анкеты.</w:t>
      </w:r>
    </w:p>
    <w:p w14:paraId="4B23126B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Анкетирование и интервью как методы социологического исследования.</w:t>
      </w:r>
    </w:p>
    <w:p w14:paraId="1B8670E9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>
        <w:rPr>
          <w:lang w:val="ru-RU"/>
        </w:rPr>
        <w:t>Измерение в социологии.</w:t>
      </w:r>
      <w:r w:rsidRPr="001B6888">
        <w:rPr>
          <w:lang w:val="ru-RU"/>
        </w:rPr>
        <w:t xml:space="preserve"> Основные виды измерительных шкал в инструментарии социологического исследования.</w:t>
      </w:r>
    </w:p>
    <w:p w14:paraId="0FA64C8D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Наблюдение и эксперимент в социологических исследованиях. Проблема социального эксперимента.</w:t>
      </w:r>
    </w:p>
    <w:p w14:paraId="79D36FA5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Общая характеристика качественных социологических исследований. Виды качественных методов в социологии.</w:t>
      </w:r>
    </w:p>
    <w:p w14:paraId="3F6F1683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Общая характеристика выборочного метода в социологи. Понятия «генеральная совокупность», «выборочная совокупность», «репрезентативность».</w:t>
      </w:r>
    </w:p>
    <w:p w14:paraId="23BF65F3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Программа социологического исследования, ее структура, цели и функции.</w:t>
      </w:r>
    </w:p>
    <w:p w14:paraId="00B6E443" w14:textId="77777777" w:rsidR="00156533" w:rsidRPr="001B6888" w:rsidRDefault="00156533" w:rsidP="00156533">
      <w:pPr>
        <w:widowControl w:val="0"/>
        <w:numPr>
          <w:ilvl w:val="0"/>
          <w:numId w:val="8"/>
        </w:numPr>
        <w:tabs>
          <w:tab w:val="left" w:pos="2127"/>
        </w:tabs>
        <w:spacing w:line="259" w:lineRule="auto"/>
        <w:contextualSpacing/>
        <w:jc w:val="both"/>
        <w:rPr>
          <w:lang w:val="ru-RU"/>
        </w:rPr>
      </w:pPr>
      <w:r w:rsidRPr="001B6888">
        <w:rPr>
          <w:lang w:val="ru-RU"/>
        </w:rPr>
        <w:t>Организация проведения социологического исследования: потребители и заказчики социологической информации, результаты исследования и их место в социальных практиках общества.</w:t>
      </w:r>
    </w:p>
    <w:p w14:paraId="035F8EAC" w14:textId="77777777" w:rsidR="00156533" w:rsidRPr="001B6888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03F11609" w14:textId="77777777" w:rsidR="00156533" w:rsidRPr="00CF2EF9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lang w:val="ru-RU"/>
        </w:rPr>
      </w:pPr>
      <w:r>
        <w:rPr>
          <w:color w:val="000000"/>
        </w:rPr>
        <w:t>II. Научно-исследовательский блок вопросов (1 вид вопроса/задания)</w:t>
      </w:r>
      <w:r>
        <w:rPr>
          <w:color w:val="000000"/>
          <w:lang w:val="ru-RU"/>
        </w:rPr>
        <w:t xml:space="preserve">: </w:t>
      </w:r>
      <w:r w:rsidRPr="00CF2EF9">
        <w:rPr>
          <w:b/>
          <w:i/>
          <w:color w:val="000000"/>
          <w:lang w:val="ru-RU"/>
        </w:rPr>
        <w:t xml:space="preserve">разработать план-конспект диссертации и защитить его в ходе вступительных испытаний. </w:t>
      </w:r>
    </w:p>
    <w:p w14:paraId="52E7030F" w14:textId="77777777" w:rsidR="00156533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</w:p>
    <w:p w14:paraId="036D4254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Требования к подготовке плана-проспекта кандидатской диссертации для поступающих на программы подготовки научно-педагогических кадров в аспирантуре по направлению «Социологические науки.»</w:t>
      </w:r>
    </w:p>
    <w:p w14:paraId="1196336F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План-проспект диссертации является обязательным вступительным документом, демонстрирующим уровень научной квалификации поступающего, владение категориальным аппаратом социологии и способность к самостоятельному научному поиску. Документ должен представлять собой развернутый замысел будущего исследования.</w:t>
      </w:r>
    </w:p>
    <w:p w14:paraId="4A3FF587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Оформляется в печатном виде объемом до 3-5 страниц машинописного текста (шрифт Times New </w:t>
      </w:r>
      <w:proofErr w:type="spellStart"/>
      <w:r w:rsidRPr="00825166">
        <w:rPr>
          <w:rFonts w:eastAsia="Calibri"/>
          <w:lang w:val="ru-RU" w:eastAsia="en-US"/>
        </w:rPr>
        <w:t>Roman</w:t>
      </w:r>
      <w:proofErr w:type="spellEnd"/>
      <w:r w:rsidRPr="00825166">
        <w:rPr>
          <w:rFonts w:eastAsia="Calibri"/>
          <w:lang w:val="ru-RU" w:eastAsia="en-US"/>
        </w:rPr>
        <w:t xml:space="preserve">, 14 кегль, полуторный интервал). </w:t>
      </w:r>
    </w:p>
    <w:p w14:paraId="12BB0B78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План-проспект следует выслать на почту кафедры социологии не позднее чем за неделю до предстоящего вступительного испытания.</w:t>
      </w:r>
    </w:p>
    <w:p w14:paraId="2CB3C2C0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Почта кафедры социологии: </w:t>
      </w:r>
      <w:hyperlink r:id="rId13" w:history="1">
        <w:r w:rsidRPr="00825166">
          <w:rPr>
            <w:rFonts w:eastAsia="Calibri"/>
            <w:color w:val="0563C1"/>
            <w:u w:val="single"/>
            <w:lang w:val="ru-RU" w:eastAsia="en-US"/>
          </w:rPr>
          <w:t>socis-2007@yandex.ru</w:t>
        </w:r>
      </w:hyperlink>
      <w:r w:rsidRPr="00825166">
        <w:rPr>
          <w:rFonts w:eastAsia="Calibri"/>
          <w:lang w:val="ru-RU" w:eastAsia="en-US"/>
        </w:rPr>
        <w:t xml:space="preserve"> Тема письма «Аспирантура 2026»</w:t>
      </w:r>
    </w:p>
    <w:p w14:paraId="07431685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Ниже перечислены обязательные смысловые блоки, которые должны быть отражены в плане-проспекте.</w:t>
      </w:r>
    </w:p>
    <w:p w14:paraId="33C3ACD5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1. Предполагаемая тема диссертационного исследования</w:t>
      </w:r>
      <w:r>
        <w:rPr>
          <w:rFonts w:eastAsia="Calibri"/>
          <w:lang w:val="ru-RU" w:eastAsia="en-US"/>
        </w:rPr>
        <w:t>.</w:t>
      </w:r>
    </w:p>
    <w:p w14:paraId="74CA29EA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Тема формулируется конкретно, четко и отражает предметную область социологии. Допускается указание рабочего (предварительного) варианта темы, который будет уточняться после зачисления и утверждения научным руководителем. Тема должна соответствовать паспорту научной специальности из номенклатуры ВАК 5.4.7. — Социология управления.</w:t>
      </w:r>
    </w:p>
    <w:p w14:paraId="0AB6DB3D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2. Актуальность темы исследования</w:t>
      </w:r>
      <w:r>
        <w:rPr>
          <w:rFonts w:eastAsia="Calibri"/>
          <w:lang w:val="ru-RU" w:eastAsia="en-US"/>
        </w:rPr>
        <w:t>.</w:t>
      </w:r>
    </w:p>
    <w:p w14:paraId="240575EC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В данном разделе необходимо показать «недостаточность» существующего научного знания об изучаемом социальном явлении или процессе. Следует ответить на вопросы:</w:t>
      </w:r>
    </w:p>
    <w:p w14:paraId="0089B282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-почему данную проблему важно изучать именно сейчас (связь с социальными изменениями, вызовами современности)?</w:t>
      </w:r>
    </w:p>
    <w:p w14:paraId="3D91DB8D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-какие противоречия социальной практики или теоретические пробелы фиксирует автор?</w:t>
      </w:r>
    </w:p>
    <w:p w14:paraId="1FA07E27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3. Степень научной разработанности темы (</w:t>
      </w:r>
      <w:r>
        <w:rPr>
          <w:rFonts w:eastAsia="Calibri"/>
          <w:lang w:val="ru-RU" w:eastAsia="en-US"/>
        </w:rPr>
        <w:t>а</w:t>
      </w:r>
      <w:r w:rsidRPr="00825166">
        <w:rPr>
          <w:rFonts w:eastAsia="Calibri"/>
          <w:lang w:val="ru-RU" w:eastAsia="en-US"/>
        </w:rPr>
        <w:t>налитический обзор)</w:t>
      </w:r>
      <w:r>
        <w:rPr>
          <w:rFonts w:eastAsia="Calibri"/>
          <w:lang w:val="ru-RU" w:eastAsia="en-US"/>
        </w:rPr>
        <w:t>.</w:t>
      </w:r>
    </w:p>
    <w:p w14:paraId="6B145982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Краткий обзор литературы по проблеме. Необходимо не просто перечислить фамилии авторов, а сгруппировать их по подходам или направлениям (классики, современные отечественные/зарубежные исследователи). Важно показать, что поступающий ориентируется в ключевых именах и школах, занимавшихся данной проблематикой. Выводом из обзора должно стать обоснование, почему требуется новое исследование.</w:t>
      </w:r>
    </w:p>
    <w:p w14:paraId="06BACB0A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4. Объект и предмет исследования</w:t>
      </w:r>
      <w:r>
        <w:rPr>
          <w:rFonts w:eastAsia="Calibri"/>
          <w:lang w:val="ru-RU" w:eastAsia="en-US"/>
        </w:rPr>
        <w:t>.</w:t>
      </w:r>
    </w:p>
    <w:p w14:paraId="470BE705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Это ключевой методологический блок. Формулировки должны быть строгими и непротиворечивыми.</w:t>
      </w:r>
    </w:p>
    <w:p w14:paraId="2EAA80FC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Объект — та часть социальной реальности или социальный процесс, на который направлено внимание исследователя.</w:t>
      </w:r>
    </w:p>
    <w:p w14:paraId="5E23190A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Предмет — конкретный аспект, свойство или отношение внутри объекта, которое будет изучаться. </w:t>
      </w:r>
    </w:p>
    <w:p w14:paraId="03847824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5. Цель и задачи исследования</w:t>
      </w:r>
      <w:r>
        <w:rPr>
          <w:rFonts w:eastAsia="Calibri"/>
          <w:lang w:val="ru-RU" w:eastAsia="en-US"/>
        </w:rPr>
        <w:t>.</w:t>
      </w:r>
    </w:p>
    <w:p w14:paraId="0C01B8F3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Цель формулируется как конечный научный результат: разработать концепцию, выявить закономерности, построить типологию, дать социологический анализ и т.п.</w:t>
      </w:r>
    </w:p>
    <w:p w14:paraId="3920FAC6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lastRenderedPageBreak/>
        <w:t>Задачи представляют собой «дорожную карту» достижения цели. Формулируются в виде глаголов действия: проанализировать теоретические подходы; описать...; выявить факторы...; определить особенности...; классифицировать...; разработать рекомендации.... Задачи должны логически соответствовать структуре будущей работы (обычно коррелируют с главами или параграфами).</w:t>
      </w:r>
    </w:p>
    <w:p w14:paraId="4141561F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6. Гипотезы исследования (основные и дополнительные)</w:t>
      </w:r>
      <w:r>
        <w:rPr>
          <w:rFonts w:eastAsia="Calibri"/>
          <w:lang w:val="ru-RU" w:eastAsia="en-US"/>
        </w:rPr>
        <w:t>.</w:t>
      </w:r>
    </w:p>
    <w:p w14:paraId="0291B516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Предположительные ответы на центральный вопрос исследования. Гипотезы должны быть сформулированы четко и допускать возможность их эмпирической проверки. Гипотезы могут уточняться в ходе работы.</w:t>
      </w:r>
    </w:p>
    <w:p w14:paraId="2ADCCDF5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7. Теоретико-методологическая основа исследования</w:t>
      </w:r>
      <w:r>
        <w:rPr>
          <w:rFonts w:eastAsia="Calibri"/>
          <w:lang w:val="ru-RU" w:eastAsia="en-US"/>
        </w:rPr>
        <w:t>.</w:t>
      </w:r>
    </w:p>
    <w:p w14:paraId="73D5F5F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Указываются ключевые теории, парадигмы и концепции, на которые планирует опираться автор (например: теория социального действия М. Вебера, теория </w:t>
      </w:r>
      <w:proofErr w:type="spellStart"/>
      <w:r w:rsidRPr="00825166">
        <w:rPr>
          <w:rFonts w:eastAsia="Calibri"/>
          <w:lang w:val="ru-RU" w:eastAsia="en-US"/>
        </w:rPr>
        <w:t>структурации</w:t>
      </w:r>
      <w:proofErr w:type="spellEnd"/>
      <w:r w:rsidRPr="00825166">
        <w:rPr>
          <w:rFonts w:eastAsia="Calibri"/>
          <w:lang w:val="ru-RU" w:eastAsia="en-US"/>
        </w:rPr>
        <w:t xml:space="preserve"> Э. </w:t>
      </w:r>
      <w:proofErr w:type="spellStart"/>
      <w:r w:rsidRPr="00825166">
        <w:rPr>
          <w:rFonts w:eastAsia="Calibri"/>
          <w:lang w:val="ru-RU" w:eastAsia="en-US"/>
        </w:rPr>
        <w:t>Гидденса</w:t>
      </w:r>
      <w:proofErr w:type="spellEnd"/>
      <w:r w:rsidRPr="00825166">
        <w:rPr>
          <w:rFonts w:eastAsia="Calibri"/>
          <w:lang w:val="ru-RU" w:eastAsia="en-US"/>
        </w:rPr>
        <w:t>, концепция социального капитала П. Бурдье и др.). Также необходимо обозначить общенаучные принципы (системный подход, сравнительный анализ) и собственно социологические подходы (институциональный, сетевой, феноменологический и пр.).</w:t>
      </w:r>
    </w:p>
    <w:p w14:paraId="724ACE6A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8. Методы сбора и анализа эмпирических данных</w:t>
      </w:r>
      <w:r>
        <w:rPr>
          <w:rFonts w:eastAsia="Calibri"/>
          <w:lang w:val="ru-RU" w:eastAsia="en-US"/>
        </w:rPr>
        <w:t>.</w:t>
      </w:r>
    </w:p>
    <w:p w14:paraId="3ADD9ABD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Поступающий должен продемонстрировать понимание методов современной социологии:</w:t>
      </w:r>
    </w:p>
    <w:p w14:paraId="62862398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 xml:space="preserve">-предполагаемый тип исследования: количественное, качественное или смешанное. </w:t>
      </w:r>
    </w:p>
    <w:p w14:paraId="4F105D61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-конкретные методы сбора: массовый опрос (анкетирование), экспертные интервью, фокус-группы, анализ документов (в т.ч. контент-анализ), наблюдение, метод кейс-стади.</w:t>
      </w:r>
    </w:p>
    <w:p w14:paraId="41DB1FF0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-методы анализа: методы описательной и аналитической статистики, методы обоснованной теории, дискурс-анализ, вторичный анализ социологических данных.</w:t>
      </w:r>
    </w:p>
    <w:p w14:paraId="0E6521E4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-характеристика выборочной совокупности (если планируется опрос): кого и как планируется опрашивать.</w:t>
      </w:r>
    </w:p>
    <w:p w14:paraId="58D1EA4A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9. Предполагаемая структура диссертации (черновик оглавления)</w:t>
      </w:r>
      <w:r>
        <w:rPr>
          <w:rFonts w:eastAsia="Calibri"/>
          <w:lang w:val="ru-RU" w:eastAsia="en-US"/>
        </w:rPr>
        <w:t>.</w:t>
      </w:r>
    </w:p>
    <w:p w14:paraId="0815F725" w14:textId="77777777" w:rsidR="00156533" w:rsidRPr="00825166" w:rsidRDefault="00156533" w:rsidP="00156533">
      <w:pPr>
        <w:spacing w:line="259" w:lineRule="auto"/>
        <w:ind w:firstLine="709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Приводится краткий перечень структурных элементов (Введение, количество глав — обычно 2-3, количество параграфов в каждой главе, Заключение, Список литературы, Приложения). По каждой главе и параграфу дается одно-два предложения, раскрывающих их содержание.</w:t>
      </w:r>
    </w:p>
    <w:p w14:paraId="4DB70D40" w14:textId="77777777" w:rsidR="00156533" w:rsidRPr="00825166" w:rsidRDefault="00156533" w:rsidP="00156533">
      <w:pPr>
        <w:spacing w:line="259" w:lineRule="auto"/>
        <w:jc w:val="both"/>
        <w:rPr>
          <w:rFonts w:eastAsia="Calibri"/>
          <w:lang w:val="ru-RU" w:eastAsia="en-US"/>
        </w:rPr>
      </w:pPr>
      <w:r w:rsidRPr="00825166">
        <w:rPr>
          <w:rFonts w:eastAsia="Calibri"/>
          <w:lang w:val="ru-RU" w:eastAsia="en-US"/>
        </w:rPr>
        <w:t>10. Список основной литературы</w:t>
      </w:r>
      <w:r>
        <w:rPr>
          <w:rFonts w:eastAsia="Calibri"/>
          <w:lang w:val="ru-RU" w:eastAsia="en-US"/>
        </w:rPr>
        <w:t>.</w:t>
      </w:r>
    </w:p>
    <w:p w14:paraId="02841CAE" w14:textId="77777777" w:rsidR="00156533" w:rsidRPr="00CA35B2" w:rsidRDefault="00156533" w:rsidP="00156533">
      <w:pPr>
        <w:spacing w:line="259" w:lineRule="auto"/>
        <w:ind w:firstLine="709"/>
        <w:jc w:val="both"/>
        <w:rPr>
          <w:color w:val="000000"/>
          <w:lang w:val="ru-RU"/>
        </w:rPr>
      </w:pPr>
      <w:r w:rsidRPr="00825166">
        <w:rPr>
          <w:rFonts w:eastAsia="Calibri"/>
          <w:lang w:val="ru-RU" w:eastAsia="en-US"/>
        </w:rPr>
        <w:t>Приводится не менее 10-15 ключевых источников по теме (монографии, статьи в ведущих научных журналах</w:t>
      </w:r>
      <w:r>
        <w:rPr>
          <w:rFonts w:eastAsia="Calibri"/>
          <w:lang w:val="ru-RU" w:eastAsia="en-US"/>
        </w:rPr>
        <w:t xml:space="preserve"> и др.</w:t>
      </w:r>
      <w:r w:rsidRPr="00825166">
        <w:rPr>
          <w:rFonts w:eastAsia="Calibri"/>
          <w:lang w:val="ru-RU" w:eastAsia="en-US"/>
        </w:rPr>
        <w:t>), оформленных в соответствии с ГОСТ.</w:t>
      </w:r>
    </w:p>
    <w:p w14:paraId="214CFD2E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21998982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1A3D08C3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285CDB9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232047A" w14:textId="77777777" w:rsidR="00156533" w:rsidRPr="00C07286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ru-RU" w:bidi="ru-RU"/>
        </w:rPr>
      </w:pPr>
      <w:r w:rsidRPr="00C07286">
        <w:rPr>
          <w:lang w:val="ru-RU" w:bidi="ru-RU"/>
        </w:rPr>
        <w:t xml:space="preserve">Воронцов Алексей Васильевич. История социологии: Учебник и практикум/А. В. Воронцов [и др.] / Воронцов Алексей Васильевич, Глотов Михаил Борисович, Громов Игорь Александрович - Москва: 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>, 202</w:t>
      </w:r>
      <w:r>
        <w:rPr>
          <w:lang w:val="ru-RU" w:bidi="ru-RU"/>
        </w:rPr>
        <w:t>3</w:t>
      </w:r>
      <w:r w:rsidRPr="00C07286">
        <w:rPr>
          <w:lang w:val="ru-RU" w:bidi="ru-RU"/>
        </w:rPr>
        <w:t xml:space="preserve">. - 366 - URL: https://u'ww.biblio-onIine.ru/book/istoriva-sociologii-431889.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63E2A717" w14:textId="77777777" w:rsidR="00156533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ru-RU" w:bidi="ru-RU"/>
        </w:rPr>
      </w:pPr>
      <w:r w:rsidRPr="009A030A">
        <w:rPr>
          <w:lang w:val="ru-RU" w:bidi="ru-RU"/>
        </w:rPr>
        <w:t>Кравченко Альберт Иванович. История социологии в 2 т. Т. 2: Учебник и</w:t>
      </w:r>
      <w:r>
        <w:rPr>
          <w:lang w:val="ru-RU" w:bidi="ru-RU"/>
        </w:rPr>
        <w:t xml:space="preserve"> </w:t>
      </w:r>
      <w:r w:rsidRPr="009A030A">
        <w:rPr>
          <w:lang w:val="ru-RU" w:bidi="ru-RU"/>
        </w:rPr>
        <w:t xml:space="preserve">практикум/А. И. Кравченко. - Москва: Издательство </w:t>
      </w:r>
      <w:proofErr w:type="spellStart"/>
      <w:r w:rsidRPr="009A030A">
        <w:rPr>
          <w:lang w:val="ru-RU" w:bidi="ru-RU"/>
        </w:rPr>
        <w:t>Юрайт</w:t>
      </w:r>
      <w:proofErr w:type="spellEnd"/>
      <w:r w:rsidRPr="009A030A">
        <w:rPr>
          <w:lang w:val="ru-RU" w:bidi="ru-RU"/>
        </w:rPr>
        <w:t xml:space="preserve">, 2021. - 444 - URL: https: </w:t>
      </w:r>
      <w:r w:rsidRPr="009A030A">
        <w:rPr>
          <w:lang w:val="en-US" w:bidi="ru-RU"/>
        </w:rPr>
        <w:t>w</w:t>
      </w:r>
      <w:r w:rsidRPr="009A030A">
        <w:rPr>
          <w:lang w:val="ru-RU" w:bidi="ru-RU"/>
        </w:rPr>
        <w:t>ww.biblio-online.ru/</w:t>
      </w:r>
      <w:proofErr w:type="spellStart"/>
      <w:r w:rsidRPr="009A030A">
        <w:rPr>
          <w:lang w:val="ru-RU" w:bidi="ru-RU"/>
        </w:rPr>
        <w:t>book</w:t>
      </w:r>
      <w:proofErr w:type="spellEnd"/>
      <w:r w:rsidRPr="009A030A">
        <w:rPr>
          <w:lang w:val="ru-RU" w:bidi="ru-RU"/>
        </w:rPr>
        <w:t xml:space="preserve">/istoriva-sociologii-v-2-t-t-2-433103.- ЭБС </w:t>
      </w:r>
      <w:proofErr w:type="spellStart"/>
      <w:r w:rsidRPr="009A030A">
        <w:rPr>
          <w:lang w:val="ru-RU" w:bidi="ru-RU"/>
        </w:rPr>
        <w:t>Юрайт</w:t>
      </w:r>
      <w:proofErr w:type="spellEnd"/>
    </w:p>
    <w:p w14:paraId="09311758" w14:textId="77777777" w:rsidR="00156533" w:rsidRPr="009A030A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ru-RU" w:bidi="ru-RU"/>
        </w:rPr>
      </w:pPr>
      <w:proofErr w:type="spellStart"/>
      <w:r w:rsidRPr="009A030A">
        <w:rPr>
          <w:lang w:val="ru-RU" w:bidi="ru-RU"/>
        </w:rPr>
        <w:t>Бразевич</w:t>
      </w:r>
      <w:proofErr w:type="spellEnd"/>
      <w:r w:rsidRPr="009A030A">
        <w:rPr>
          <w:lang w:val="ru-RU" w:bidi="ru-RU"/>
        </w:rPr>
        <w:t xml:space="preserve"> Святослав Станиславович. История социологии до начала XIX века: Учебное пособие/С. С. </w:t>
      </w:r>
      <w:proofErr w:type="spellStart"/>
      <w:r w:rsidRPr="009A030A">
        <w:rPr>
          <w:lang w:val="ru-RU" w:bidi="ru-RU"/>
        </w:rPr>
        <w:t>Бразевич</w:t>
      </w:r>
      <w:proofErr w:type="spellEnd"/>
      <w:r w:rsidRPr="009A030A">
        <w:rPr>
          <w:lang w:val="ru-RU" w:bidi="ru-RU"/>
        </w:rPr>
        <w:t xml:space="preserve">. - Москва: Издательство </w:t>
      </w:r>
      <w:proofErr w:type="spellStart"/>
      <w:r w:rsidRPr="009A030A">
        <w:rPr>
          <w:lang w:val="ru-RU" w:bidi="ru-RU"/>
        </w:rPr>
        <w:t>Юрайт</w:t>
      </w:r>
      <w:proofErr w:type="spellEnd"/>
      <w:r w:rsidRPr="009A030A">
        <w:rPr>
          <w:lang w:val="ru-RU" w:bidi="ru-RU"/>
        </w:rPr>
        <w:t xml:space="preserve">, 2020. - 120 - URL: https: </w:t>
      </w:r>
      <w:hyperlink r:id="rId14" w:history="1">
        <w:r w:rsidRPr="009A030A">
          <w:rPr>
            <w:rStyle w:val="a5"/>
            <w:lang w:val="ru-RU" w:bidi="ru-RU"/>
          </w:rPr>
          <w:t>www.biblio-online.ru/book/istoriya-sociologii-do-nachala-xix-veka-434404</w:t>
        </w:r>
      </w:hyperlink>
      <w:r w:rsidRPr="009A030A">
        <w:rPr>
          <w:lang w:val="ru-RU" w:bidi="ru-RU"/>
        </w:rPr>
        <w:t xml:space="preserve">. ЭБС </w:t>
      </w:r>
      <w:proofErr w:type="spellStart"/>
      <w:r w:rsidRPr="009A030A">
        <w:rPr>
          <w:lang w:val="ru-RU" w:bidi="ru-RU"/>
        </w:rPr>
        <w:t>Юрайт</w:t>
      </w:r>
      <w:proofErr w:type="spellEnd"/>
    </w:p>
    <w:p w14:paraId="3B59335B" w14:textId="77777777" w:rsidR="00156533" w:rsidRPr="00C07286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ru-RU" w:bidi="ru-RU"/>
        </w:rPr>
      </w:pPr>
      <w:r w:rsidRPr="00C07286">
        <w:rPr>
          <w:lang w:val="ru-RU" w:bidi="ru-RU"/>
        </w:rPr>
        <w:lastRenderedPageBreak/>
        <w:t xml:space="preserve">Воронцов Алексей Васильевич. История зарубежной социологии: Учебное пособие/А. В. Воронцов [и др.] / Воронцов Алексей Васильевич, Глотов Михаил Борисович. Громов Игорь Александрович - Москва: 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>, 20</w:t>
      </w:r>
      <w:r>
        <w:rPr>
          <w:lang w:val="ru-RU" w:bidi="ru-RU"/>
        </w:rPr>
        <w:t>21</w:t>
      </w:r>
      <w:r w:rsidRPr="00C07286">
        <w:rPr>
          <w:lang w:val="ru-RU" w:bidi="ru-RU"/>
        </w:rPr>
        <w:t xml:space="preserve">. - 195 - URL: </w:t>
      </w:r>
      <w:hyperlink r:id="rId15" w:history="1">
        <w:r w:rsidRPr="00C07286">
          <w:rPr>
            <w:lang w:val="ru-RU" w:bidi="ru-RU"/>
          </w:rPr>
          <w:t>https://www.biblio-online.ru/book/istoriva-zarubezhnoy-sociologii-433672</w:t>
        </w:r>
      </w:hyperlink>
      <w:r w:rsidRPr="00C07286">
        <w:rPr>
          <w:lang w:val="ru-RU" w:bidi="ru-RU"/>
        </w:rPr>
        <w:t xml:space="preserve">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68140039" w14:textId="77777777" w:rsidR="00156533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en-US" w:bidi="ru-RU"/>
        </w:rPr>
      </w:pPr>
      <w:r w:rsidRPr="009A030A">
        <w:rPr>
          <w:lang w:val="ru-RU" w:bidi="ru-RU"/>
        </w:rPr>
        <w:t xml:space="preserve">Кравченко Альберт Иванович. История социологии в 2 т. Т. 1: Учебник и практикум/А. И. Кравченко. - Москва: Издательство </w:t>
      </w:r>
      <w:proofErr w:type="spellStart"/>
      <w:r w:rsidRPr="009A030A">
        <w:rPr>
          <w:lang w:val="ru-RU" w:bidi="ru-RU"/>
        </w:rPr>
        <w:t>Юрайт</w:t>
      </w:r>
      <w:proofErr w:type="spellEnd"/>
      <w:r w:rsidRPr="009A030A">
        <w:rPr>
          <w:lang w:val="ru-RU" w:bidi="ru-RU"/>
        </w:rPr>
        <w:t xml:space="preserve">. </w:t>
      </w:r>
      <w:r w:rsidRPr="009A030A">
        <w:rPr>
          <w:lang w:val="en-US" w:bidi="ru-RU"/>
        </w:rPr>
        <w:t>2022. - 291 - URL: https. 7</w:t>
      </w:r>
      <w:hyperlink r:id="rId16" w:history="1">
        <w:r w:rsidRPr="009A030A">
          <w:rPr>
            <w:lang w:val="en-US" w:bidi="ru-RU"/>
          </w:rPr>
          <w:t>www.biblio-online.r</w:t>
        </w:r>
      </w:hyperlink>
      <w:r w:rsidRPr="009A030A">
        <w:rPr>
          <w:lang w:val="en-US" w:bidi="ru-RU"/>
        </w:rPr>
        <w:t>u book, istoriva-sociologii-v-2-t-t-1-432885.</w:t>
      </w:r>
      <w:r w:rsidRPr="009A030A">
        <w:rPr>
          <w:lang w:val="en-US" w:bidi="ru-RU"/>
        </w:rPr>
        <w:tab/>
        <w:t xml:space="preserve">- </w:t>
      </w:r>
      <w:r w:rsidRPr="009A030A">
        <w:rPr>
          <w:lang w:val="ru-RU" w:bidi="ru-RU"/>
        </w:rPr>
        <w:t>ЭБС</w:t>
      </w:r>
      <w:r w:rsidRPr="009A030A">
        <w:rPr>
          <w:lang w:val="en-US" w:bidi="ru-RU"/>
        </w:rPr>
        <w:t xml:space="preserve"> </w:t>
      </w:r>
      <w:proofErr w:type="spellStart"/>
      <w:r w:rsidRPr="009A030A">
        <w:rPr>
          <w:lang w:val="ru-RU" w:bidi="ru-RU"/>
        </w:rPr>
        <w:t>Юрайт</w:t>
      </w:r>
      <w:proofErr w:type="spellEnd"/>
    </w:p>
    <w:p w14:paraId="62598690" w14:textId="77777777" w:rsidR="00156533" w:rsidRPr="009A030A" w:rsidRDefault="00156533" w:rsidP="00156533">
      <w:pPr>
        <w:widowControl w:val="0"/>
        <w:numPr>
          <w:ilvl w:val="0"/>
          <w:numId w:val="9"/>
        </w:numPr>
        <w:tabs>
          <w:tab w:val="left" w:pos="729"/>
        </w:tabs>
        <w:spacing w:line="257" w:lineRule="auto"/>
        <w:ind w:left="709" w:hanging="709"/>
        <w:jc w:val="both"/>
        <w:rPr>
          <w:lang w:val="en-US" w:bidi="ru-RU"/>
        </w:rPr>
      </w:pPr>
      <w:r w:rsidRPr="009A030A">
        <w:rPr>
          <w:lang w:val="ru-RU" w:bidi="ru-RU"/>
        </w:rPr>
        <w:t xml:space="preserve">Мельников Михаил Васильевич. История социологии. Классический период: Учебник/М. В. Мельников. - Москва: Издательство </w:t>
      </w:r>
      <w:proofErr w:type="spellStart"/>
      <w:r w:rsidRPr="009A030A">
        <w:rPr>
          <w:lang w:val="ru-RU" w:bidi="ru-RU"/>
        </w:rPr>
        <w:t>Юрайт</w:t>
      </w:r>
      <w:proofErr w:type="spellEnd"/>
      <w:r w:rsidRPr="009A030A">
        <w:rPr>
          <w:lang w:val="ru-RU" w:bidi="ru-RU"/>
        </w:rPr>
        <w:t xml:space="preserve">, 2020. - 329 - URL: https: \vww.biblio-online.ru/book/istoriya-sociologii-klassicheskiy-period-415420. ЭБС </w:t>
      </w:r>
      <w:proofErr w:type="spellStart"/>
      <w:r w:rsidRPr="009A030A">
        <w:rPr>
          <w:lang w:val="ru-RU" w:bidi="ru-RU"/>
        </w:rPr>
        <w:t>Юрайт</w:t>
      </w:r>
      <w:proofErr w:type="spellEnd"/>
    </w:p>
    <w:p w14:paraId="1F8C25D2" w14:textId="77777777" w:rsidR="00156533" w:rsidRDefault="00156533" w:rsidP="001565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7" w:name="_heading=h.l1rx5mbzde7" w:colFirst="0" w:colLast="0"/>
      <w:bookmarkEnd w:id="7"/>
    </w:p>
    <w:p w14:paraId="5E93A528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6133CE64" w14:textId="77777777" w:rsidR="00156533" w:rsidRDefault="00156533" w:rsidP="0015653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B81AA85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25"/>
        </w:tabs>
        <w:spacing w:line="257" w:lineRule="auto"/>
        <w:ind w:left="709" w:hanging="709"/>
        <w:jc w:val="both"/>
        <w:rPr>
          <w:lang w:val="ru-RU" w:bidi="ru-RU"/>
        </w:rPr>
      </w:pPr>
      <w:r w:rsidRPr="00C07286">
        <w:rPr>
          <w:lang w:val="ru-RU" w:bidi="ru-RU"/>
        </w:rPr>
        <w:t xml:space="preserve">Кравченко А.И. Социология управления. (Бакалавриат). Учебник. </w:t>
      </w:r>
      <w:proofErr w:type="spellStart"/>
      <w:proofErr w:type="gramStart"/>
      <w:r w:rsidRPr="00C07286">
        <w:rPr>
          <w:lang w:val="ru-RU" w:bidi="ru-RU"/>
        </w:rPr>
        <w:t>Москва:КноРус</w:t>
      </w:r>
      <w:proofErr w:type="spellEnd"/>
      <w:proofErr w:type="gramEnd"/>
      <w:r w:rsidRPr="00C07286">
        <w:rPr>
          <w:lang w:val="ru-RU" w:bidi="ru-RU"/>
        </w:rPr>
        <w:t xml:space="preserve">. 2019. - 290 - URL: </w:t>
      </w:r>
      <w:hyperlink r:id="rId17" w:history="1">
        <w:r w:rsidRPr="00C07286">
          <w:rPr>
            <w:lang w:val="ru-RU" w:bidi="ru-RU"/>
          </w:rPr>
          <w:t>http://www.book.ru/book/931274. - ЭБС Book.ru</w:t>
        </w:r>
      </w:hyperlink>
    </w:p>
    <w:p w14:paraId="58778223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8" w:name="bookmark167"/>
      <w:bookmarkEnd w:id="8"/>
      <w:proofErr w:type="spellStart"/>
      <w:r w:rsidRPr="00C07286">
        <w:rPr>
          <w:lang w:val="ru-RU" w:bidi="ru-RU"/>
        </w:rPr>
        <w:t>Тощенко</w:t>
      </w:r>
      <w:proofErr w:type="spellEnd"/>
      <w:r w:rsidRPr="00C07286">
        <w:rPr>
          <w:lang w:val="ru-RU" w:bidi="ru-RU"/>
        </w:rPr>
        <w:t xml:space="preserve"> Жан Терентьевич. Социология управления: Учебник и практикум/Ж. Т. </w:t>
      </w:r>
      <w:proofErr w:type="spellStart"/>
      <w:r w:rsidRPr="00C07286">
        <w:rPr>
          <w:lang w:val="ru-RU" w:bidi="ru-RU"/>
        </w:rPr>
        <w:t>Тощенко</w:t>
      </w:r>
      <w:proofErr w:type="spellEnd"/>
      <w:r w:rsidRPr="00C07286">
        <w:rPr>
          <w:lang w:val="ru-RU" w:bidi="ru-RU"/>
        </w:rPr>
        <w:t xml:space="preserve">. - Москва: 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 xml:space="preserve">. 2019. - 303 - URL: https://www.bibl </w:t>
      </w:r>
      <w:proofErr w:type="spellStart"/>
      <w:r w:rsidRPr="00C07286">
        <w:rPr>
          <w:lang w:val="ru-RU" w:bidi="ru-RU"/>
        </w:rPr>
        <w:t>io</w:t>
      </w:r>
      <w:proofErr w:type="spellEnd"/>
      <w:r w:rsidRPr="00C07286">
        <w:rPr>
          <w:lang w:val="ru-RU" w:bidi="ru-RU"/>
        </w:rPr>
        <w:t xml:space="preserve">- nline.ru </w:t>
      </w:r>
      <w:proofErr w:type="spellStart"/>
      <w:proofErr w:type="gramStart"/>
      <w:r w:rsidRPr="00C07286">
        <w:rPr>
          <w:lang w:val="ru-RU" w:bidi="ru-RU"/>
        </w:rPr>
        <w:t>book</w:t>
      </w:r>
      <w:proofErr w:type="spellEnd"/>
      <w:r w:rsidRPr="00C07286">
        <w:rPr>
          <w:lang w:val="ru-RU" w:bidi="ru-RU"/>
        </w:rPr>
        <w:t xml:space="preserve"> &gt;ciologiya</w:t>
      </w:r>
      <w:proofErr w:type="gramEnd"/>
      <w:r w:rsidRPr="00C07286">
        <w:rPr>
          <w:lang w:val="ru-RU" w:bidi="ru-RU"/>
        </w:rPr>
        <w:t xml:space="preserve">-upravleniya-432816.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7BC8600A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9" w:name="bookmark168"/>
      <w:bookmarkEnd w:id="9"/>
      <w:r w:rsidRPr="00C07286">
        <w:rPr>
          <w:lang w:val="ru-RU" w:bidi="ru-RU"/>
        </w:rPr>
        <w:t xml:space="preserve">Шапиро С.А., Соколова М.С. Социология управления (для бакалавров). Учебное пособие. - Москва: </w:t>
      </w:r>
      <w:proofErr w:type="spellStart"/>
      <w:r w:rsidRPr="00C07286">
        <w:rPr>
          <w:lang w:val="ru-RU" w:bidi="ru-RU"/>
        </w:rPr>
        <w:t>КноРус</w:t>
      </w:r>
      <w:proofErr w:type="spellEnd"/>
      <w:r w:rsidRPr="00C07286">
        <w:rPr>
          <w:lang w:val="ru-RU" w:bidi="ru-RU"/>
        </w:rPr>
        <w:t xml:space="preserve">, 2019. - 334 - URL: </w:t>
      </w:r>
      <w:hyperlink r:id="rId18" w:history="1">
        <w:r w:rsidRPr="00C07286">
          <w:rPr>
            <w:lang w:val="ru-RU" w:bidi="ru-RU"/>
          </w:rPr>
          <w:t>http://www.book.ru/book/930483</w:t>
        </w:r>
      </w:hyperlink>
      <w:r w:rsidRPr="00C07286">
        <w:rPr>
          <w:lang w:val="ru-RU" w:bidi="ru-RU"/>
        </w:rPr>
        <w:t>. - ЭБС Book.ru</w:t>
      </w:r>
    </w:p>
    <w:p w14:paraId="51194BFA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10" w:name="bookmark169"/>
      <w:bookmarkEnd w:id="10"/>
      <w:proofErr w:type="spellStart"/>
      <w:r w:rsidRPr="00C07286">
        <w:rPr>
          <w:lang w:val="ru-RU" w:bidi="ru-RU"/>
        </w:rPr>
        <w:t>Уржа</w:t>
      </w:r>
      <w:proofErr w:type="spellEnd"/>
      <w:r w:rsidRPr="00C07286">
        <w:rPr>
          <w:lang w:val="ru-RU" w:bidi="ru-RU"/>
        </w:rPr>
        <w:t xml:space="preserve"> О.А. Социология управления: учебное пособие для магистратуры и аспирантуры. - М.: Издательство Московского гуманитарного университета, 2018. -263 с.</w:t>
      </w:r>
    </w:p>
    <w:p w14:paraId="5284A8D6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11" w:name="bookmark170"/>
      <w:bookmarkEnd w:id="11"/>
      <w:proofErr w:type="spellStart"/>
      <w:r>
        <w:rPr>
          <w:lang w:val="ru-RU" w:bidi="ru-RU"/>
        </w:rPr>
        <w:t>Мумладзе</w:t>
      </w:r>
      <w:proofErr w:type="spellEnd"/>
      <w:r>
        <w:rPr>
          <w:lang w:val="ru-RU" w:bidi="ru-RU"/>
        </w:rPr>
        <w:t xml:space="preserve"> Р.Г.,</w:t>
      </w:r>
      <w:r w:rsidRPr="00C07286">
        <w:rPr>
          <w:lang w:val="ru-RU" w:bidi="ru-RU"/>
        </w:rPr>
        <w:t xml:space="preserve"> Афонин И.Д.</w:t>
      </w:r>
      <w:r>
        <w:rPr>
          <w:lang w:val="ru-RU" w:bidi="ru-RU"/>
        </w:rPr>
        <w:t>,</w:t>
      </w:r>
      <w:r w:rsidRPr="00C07286">
        <w:rPr>
          <w:lang w:val="ru-RU" w:bidi="ru-RU"/>
        </w:rPr>
        <w:t xml:space="preserve"> Афонин А.И., Смирнов В.А. Социология управления и управленческой деятельности. - Москва: </w:t>
      </w:r>
      <w:proofErr w:type="spellStart"/>
      <w:r w:rsidRPr="00C07286">
        <w:rPr>
          <w:lang w:val="ru-RU" w:bidi="ru-RU"/>
        </w:rPr>
        <w:t>Русайнс</w:t>
      </w:r>
      <w:proofErr w:type="spellEnd"/>
      <w:r w:rsidRPr="00C07286">
        <w:rPr>
          <w:lang w:val="ru-RU" w:bidi="ru-RU"/>
        </w:rPr>
        <w:t xml:space="preserve">, 2018. - 301 URL: </w:t>
      </w:r>
      <w:hyperlink r:id="rId19" w:history="1">
        <w:r w:rsidRPr="00C07286">
          <w:rPr>
            <w:lang w:val="ru-RU" w:bidi="ru-RU"/>
          </w:rPr>
          <w:t xml:space="preserve">http://www.book.ru/book/926784. - ЭБС </w:t>
        </w:r>
        <w:proofErr w:type="spellStart"/>
        <w:r w:rsidRPr="00C07286">
          <w:rPr>
            <w:lang w:val="ru-RU" w:bidi="ru-RU"/>
          </w:rPr>
          <w:t>Book.r</w:t>
        </w:r>
        <w:proofErr w:type="spellEnd"/>
      </w:hyperlink>
      <w:r>
        <w:rPr>
          <w:lang w:val="en-US" w:bidi="ru-RU"/>
        </w:rPr>
        <w:t>u</w:t>
      </w:r>
    </w:p>
    <w:p w14:paraId="464DEC9D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12" w:name="bookmark171"/>
      <w:bookmarkEnd w:id="12"/>
      <w:r w:rsidRPr="00C07286">
        <w:rPr>
          <w:lang w:val="ru-RU" w:bidi="ru-RU"/>
        </w:rPr>
        <w:t>Социология управления: учебное пособие/под редакцией</w:t>
      </w:r>
      <w:r>
        <w:rPr>
          <w:lang w:val="ru-RU" w:bidi="ru-RU"/>
        </w:rPr>
        <w:t xml:space="preserve"> В. Г. Зарубина / Зарубин В. Г.,</w:t>
      </w:r>
      <w:r w:rsidRPr="00C07286">
        <w:rPr>
          <w:lang w:val="ru-RU" w:bidi="ru-RU"/>
        </w:rPr>
        <w:t xml:space="preserve"> </w:t>
      </w:r>
      <w:proofErr w:type="spellStart"/>
      <w:r w:rsidRPr="00C07286">
        <w:rPr>
          <w:lang w:val="ru-RU" w:bidi="ru-RU"/>
        </w:rPr>
        <w:t>Быс</w:t>
      </w:r>
      <w:r>
        <w:rPr>
          <w:lang w:val="ru-RU" w:bidi="ru-RU"/>
        </w:rPr>
        <w:t>трянцев</w:t>
      </w:r>
      <w:proofErr w:type="spellEnd"/>
      <w:r>
        <w:rPr>
          <w:lang w:val="ru-RU" w:bidi="ru-RU"/>
        </w:rPr>
        <w:t xml:space="preserve"> С. Б., </w:t>
      </w:r>
      <w:proofErr w:type="spellStart"/>
      <w:r>
        <w:rPr>
          <w:lang w:val="ru-RU" w:bidi="ru-RU"/>
        </w:rPr>
        <w:t>Быстрянцев</w:t>
      </w:r>
      <w:proofErr w:type="spellEnd"/>
      <w:r>
        <w:rPr>
          <w:lang w:val="ru-RU" w:bidi="ru-RU"/>
        </w:rPr>
        <w:t xml:space="preserve"> П. С.,</w:t>
      </w:r>
      <w:r w:rsidRPr="00C07286">
        <w:rPr>
          <w:lang w:val="ru-RU" w:bidi="ru-RU"/>
        </w:rPr>
        <w:t xml:space="preserve"> Демков Д. В.</w:t>
      </w:r>
      <w:r>
        <w:rPr>
          <w:lang w:val="ru-RU" w:bidi="ru-RU"/>
        </w:rPr>
        <w:t>,</w:t>
      </w:r>
      <w:r w:rsidRPr="00C07286">
        <w:rPr>
          <w:lang w:val="ru-RU" w:bidi="ru-RU"/>
        </w:rPr>
        <w:t xml:space="preserve"> Добряк С. Ю.,</w:t>
      </w:r>
      <w:r>
        <w:rPr>
          <w:lang w:val="ru-RU" w:bidi="ru-RU"/>
        </w:rPr>
        <w:t xml:space="preserve"> Добряк И. В., </w:t>
      </w:r>
      <w:proofErr w:type="spellStart"/>
      <w:r>
        <w:rPr>
          <w:lang w:val="ru-RU" w:bidi="ru-RU"/>
        </w:rPr>
        <w:t>Макаридина</w:t>
      </w:r>
      <w:proofErr w:type="spellEnd"/>
      <w:r>
        <w:rPr>
          <w:lang w:val="ru-RU" w:bidi="ru-RU"/>
        </w:rPr>
        <w:t xml:space="preserve"> В. А.,</w:t>
      </w:r>
      <w:r w:rsidRPr="00C07286">
        <w:rPr>
          <w:lang w:val="ru-RU" w:bidi="ru-RU"/>
        </w:rPr>
        <w:t xml:space="preserve"> Немирова Н. В., Семенова А. А., Тимченко В. В. - </w:t>
      </w:r>
      <w:proofErr w:type="spellStart"/>
      <w:r w:rsidRPr="00C07286">
        <w:rPr>
          <w:lang w:val="ru-RU" w:bidi="ru-RU"/>
        </w:rPr>
        <w:t>Ростов</w:t>
      </w:r>
      <w:proofErr w:type="spellEnd"/>
      <w:r w:rsidRPr="00C07286">
        <w:rPr>
          <w:lang w:val="ru-RU" w:bidi="ru-RU"/>
        </w:rPr>
        <w:t xml:space="preserve">-на- </w:t>
      </w:r>
      <w:proofErr w:type="spellStart"/>
      <w:r w:rsidRPr="00C07286">
        <w:rPr>
          <w:lang w:val="ru-RU" w:bidi="ru-RU"/>
        </w:rPr>
        <w:t>Дону:Легион-М</w:t>
      </w:r>
      <w:proofErr w:type="spellEnd"/>
      <w:r w:rsidRPr="00C07286">
        <w:rPr>
          <w:lang w:val="ru-RU" w:bidi="ru-RU"/>
        </w:rPr>
        <w:t>. 2018. - 335 с.</w:t>
      </w:r>
    </w:p>
    <w:p w14:paraId="367B18D4" w14:textId="77777777" w:rsidR="00156533" w:rsidRPr="00C07286" w:rsidRDefault="00156533" w:rsidP="00156533">
      <w:pPr>
        <w:widowControl w:val="0"/>
        <w:numPr>
          <w:ilvl w:val="0"/>
          <w:numId w:val="13"/>
        </w:numPr>
        <w:tabs>
          <w:tab w:val="left" w:pos="749"/>
        </w:tabs>
        <w:spacing w:line="257" w:lineRule="auto"/>
        <w:ind w:left="709" w:hanging="709"/>
        <w:jc w:val="both"/>
        <w:rPr>
          <w:lang w:val="ru-RU" w:bidi="ru-RU"/>
        </w:rPr>
      </w:pPr>
      <w:bookmarkStart w:id="13" w:name="bookmark172"/>
      <w:bookmarkEnd w:id="13"/>
      <w:proofErr w:type="spellStart"/>
      <w:r w:rsidRPr="00C07286">
        <w:rPr>
          <w:lang w:val="ru-RU" w:bidi="ru-RU"/>
        </w:rPr>
        <w:t>Тавокин</w:t>
      </w:r>
      <w:proofErr w:type="spellEnd"/>
      <w:r w:rsidRPr="00C07286">
        <w:rPr>
          <w:lang w:val="ru-RU" w:bidi="ru-RU"/>
        </w:rPr>
        <w:t xml:space="preserve"> Евгений Петрович. Социология управления. Методы получения социальной информации: Учебное пособие/</w:t>
      </w:r>
      <w:proofErr w:type="spellStart"/>
      <w:r w:rsidRPr="00C07286">
        <w:rPr>
          <w:lang w:val="ru-RU" w:bidi="ru-RU"/>
        </w:rPr>
        <w:t>Тавокин</w:t>
      </w:r>
      <w:proofErr w:type="spellEnd"/>
      <w:r w:rsidRPr="00C07286">
        <w:rPr>
          <w:lang w:val="ru-RU" w:bidi="ru-RU"/>
        </w:rPr>
        <w:t xml:space="preserve"> Е.П.</w:t>
      </w:r>
      <w:r>
        <w:rPr>
          <w:lang w:val="ru-RU" w:bidi="ru-RU"/>
        </w:rPr>
        <w:t xml:space="preserve">, - М.: </w:t>
      </w:r>
      <w:r w:rsidRPr="00C07286">
        <w:rPr>
          <w:lang w:val="ru-RU" w:bidi="ru-RU"/>
        </w:rPr>
        <w:t xml:space="preserve">Издательство </w:t>
      </w:r>
      <w:proofErr w:type="spellStart"/>
      <w:r w:rsidRPr="00C07286">
        <w:rPr>
          <w:lang w:val="ru-RU" w:bidi="ru-RU"/>
        </w:rPr>
        <w:t>Юрайт</w:t>
      </w:r>
      <w:proofErr w:type="spellEnd"/>
      <w:r w:rsidRPr="00C07286">
        <w:rPr>
          <w:lang w:val="ru-RU" w:bidi="ru-RU"/>
        </w:rPr>
        <w:t xml:space="preserve">, 2018. - 255 - URL: http: </w:t>
      </w:r>
      <w:proofErr w:type="spellStart"/>
      <w:r w:rsidRPr="00C07286">
        <w:rPr>
          <w:lang w:val="ru-RU" w:bidi="ru-RU"/>
        </w:rPr>
        <w:t>ww</w:t>
      </w:r>
      <w:proofErr w:type="spellEnd"/>
      <w:r w:rsidRPr="00C07286">
        <w:rPr>
          <w:lang w:val="ru-RU" w:bidi="ru-RU"/>
        </w:rPr>
        <w:t>\\</w:t>
      </w:r>
      <w:proofErr w:type="spellStart"/>
      <w:r w:rsidRPr="00C07286">
        <w:rPr>
          <w:lang w:val="ru-RU" w:bidi="ru-RU"/>
        </w:rPr>
        <w:t>biblio-onl</w:t>
      </w:r>
      <w:proofErr w:type="spellEnd"/>
      <w:r w:rsidRPr="00C07286">
        <w:rPr>
          <w:lang w:val="ru-RU" w:bidi="ru-RU"/>
        </w:rPr>
        <w:t xml:space="preserve"> ine.ru/</w:t>
      </w:r>
      <w:proofErr w:type="spellStart"/>
      <w:r w:rsidRPr="00C07286">
        <w:rPr>
          <w:lang w:val="ru-RU" w:bidi="ru-RU"/>
        </w:rPr>
        <w:t>book</w:t>
      </w:r>
      <w:proofErr w:type="spellEnd"/>
      <w:r w:rsidRPr="00C07286">
        <w:rPr>
          <w:lang w:val="ru-RU" w:bidi="ru-RU"/>
        </w:rPr>
        <w:t xml:space="preserve">/FFCCBBDA-780B-4F98- ACF1-E279EBEECD8D. - ЭБС </w:t>
      </w:r>
      <w:proofErr w:type="spellStart"/>
      <w:r w:rsidRPr="00C07286">
        <w:rPr>
          <w:lang w:val="ru-RU" w:bidi="ru-RU"/>
        </w:rPr>
        <w:t>Юрайт</w:t>
      </w:r>
      <w:proofErr w:type="spellEnd"/>
    </w:p>
    <w:p w14:paraId="2B745608" w14:textId="77777777" w:rsidR="00156533" w:rsidRDefault="00156533" w:rsidP="00156533">
      <w:pPr>
        <w:widowControl w:val="0"/>
        <w:spacing w:line="257" w:lineRule="auto"/>
        <w:jc w:val="both"/>
        <w:rPr>
          <w:lang w:val="ru-RU" w:bidi="ru-RU"/>
        </w:rPr>
      </w:pPr>
    </w:p>
    <w:p w14:paraId="291542A8" w14:textId="77777777" w:rsidR="00156533" w:rsidRPr="00C07286" w:rsidRDefault="00156533" w:rsidP="00156533">
      <w:pPr>
        <w:widowControl w:val="0"/>
        <w:spacing w:line="257" w:lineRule="auto"/>
        <w:jc w:val="both"/>
        <w:rPr>
          <w:lang w:val="ru-RU" w:bidi="ru-RU"/>
        </w:rPr>
      </w:pPr>
      <w:r w:rsidRPr="00C07286">
        <w:rPr>
          <w:lang w:val="ru-RU" w:bidi="ru-RU"/>
        </w:rPr>
        <w:t xml:space="preserve">Авторы-составители программы вступительных испытаний </w:t>
      </w:r>
      <w:proofErr w:type="spellStart"/>
      <w:r w:rsidRPr="00C07286">
        <w:rPr>
          <w:lang w:val="ru-RU" w:bidi="ru-RU"/>
        </w:rPr>
        <w:t>д.с.н</w:t>
      </w:r>
      <w:proofErr w:type="spellEnd"/>
      <w:r w:rsidRPr="00C07286">
        <w:rPr>
          <w:lang w:val="ru-RU" w:bidi="ru-RU"/>
        </w:rPr>
        <w:t>., проф. Захаров Н.Л.,</w:t>
      </w:r>
      <w:r>
        <w:rPr>
          <w:lang w:val="ru-RU" w:bidi="ru-RU"/>
        </w:rPr>
        <w:t xml:space="preserve"> </w:t>
      </w:r>
      <w:proofErr w:type="spellStart"/>
      <w:r w:rsidRPr="00C07286">
        <w:rPr>
          <w:lang w:val="ru-RU" w:bidi="ru-RU"/>
        </w:rPr>
        <w:t>к.с.н</w:t>
      </w:r>
      <w:proofErr w:type="spellEnd"/>
      <w:r w:rsidRPr="00C07286">
        <w:rPr>
          <w:lang w:val="ru-RU" w:bidi="ru-RU"/>
        </w:rPr>
        <w:t>., доц. Цыплакова О.Г.</w:t>
      </w:r>
    </w:p>
    <w:p w14:paraId="5008E317" w14:textId="77777777" w:rsidR="007C7765" w:rsidRPr="00156533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9A8565" w14:textId="77777777" w:rsidR="009B670E" w:rsidRPr="00BF3103" w:rsidRDefault="009B670E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sectPr w:rsidR="009B670E" w:rsidRPr="00BF3103">
      <w:footerReference w:type="even" r:id="rId20"/>
      <w:footerReference w:type="default" r:id="rId21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7681" w14:textId="77777777" w:rsidR="00424FAB" w:rsidRDefault="00424FAB">
      <w:r>
        <w:separator/>
      </w:r>
    </w:p>
  </w:endnote>
  <w:endnote w:type="continuationSeparator" w:id="0">
    <w:p w14:paraId="5777E176" w14:textId="77777777" w:rsidR="00424FAB" w:rsidRDefault="0042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D0FAB2C5-A726-4499-B5CF-67F9E5A4FE2D}"/>
    <w:embedBold r:id="rId2" w:fontKey="{848C7A7A-9065-4633-AA0D-4BB36C03A8E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A785BD8-FB08-4691-AB52-DEC8D5D44BE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A610D980-CA0C-4697-95D9-91377DC89CB8}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5" w:fontKey="{298C1C50-4689-4099-BB47-11A471ECB7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B1" w14:textId="280C8F2B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2982">
      <w:rPr>
        <w:noProof/>
        <w:color w:val="000000"/>
      </w:rPr>
      <w:t>2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77EC" w14:textId="77777777" w:rsidR="00424FAB" w:rsidRDefault="00424FAB">
      <w:r>
        <w:separator/>
      </w:r>
    </w:p>
  </w:footnote>
  <w:footnote w:type="continuationSeparator" w:id="0">
    <w:p w14:paraId="3AF93DD8" w14:textId="77777777" w:rsidR="00424FAB" w:rsidRDefault="0042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A91"/>
    <w:multiLevelType w:val="hybridMultilevel"/>
    <w:tmpl w:val="A8DC8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101BC2"/>
    <w:multiLevelType w:val="hybridMultilevel"/>
    <w:tmpl w:val="C8D6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42099"/>
    <w:multiLevelType w:val="multilevel"/>
    <w:tmpl w:val="226E5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7B04270"/>
    <w:multiLevelType w:val="hybridMultilevel"/>
    <w:tmpl w:val="F1E22E5C"/>
    <w:lvl w:ilvl="0" w:tplc="BF024BF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87133"/>
    <w:multiLevelType w:val="hybridMultilevel"/>
    <w:tmpl w:val="0FBCE47E"/>
    <w:lvl w:ilvl="0" w:tplc="BF024BF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27CA8"/>
    <w:multiLevelType w:val="hybridMultilevel"/>
    <w:tmpl w:val="CE181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96BD0"/>
    <w:multiLevelType w:val="multilevel"/>
    <w:tmpl w:val="EC88E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42205197">
    <w:abstractNumId w:val="12"/>
  </w:num>
  <w:num w:numId="2" w16cid:durableId="1027370665">
    <w:abstractNumId w:val="4"/>
  </w:num>
  <w:num w:numId="3" w16cid:durableId="1170175865">
    <w:abstractNumId w:val="10"/>
  </w:num>
  <w:num w:numId="4" w16cid:durableId="530530545">
    <w:abstractNumId w:val="2"/>
  </w:num>
  <w:num w:numId="5" w16cid:durableId="456680787">
    <w:abstractNumId w:val="11"/>
  </w:num>
  <w:num w:numId="6" w16cid:durableId="1839496005">
    <w:abstractNumId w:val="8"/>
  </w:num>
  <w:num w:numId="7" w16cid:durableId="42290714">
    <w:abstractNumId w:val="0"/>
  </w:num>
  <w:num w:numId="8" w16cid:durableId="1891383699">
    <w:abstractNumId w:val="1"/>
  </w:num>
  <w:num w:numId="9" w16cid:durableId="265043097">
    <w:abstractNumId w:val="3"/>
  </w:num>
  <w:num w:numId="10" w16cid:durableId="1106384289">
    <w:abstractNumId w:val="6"/>
  </w:num>
  <w:num w:numId="11" w16cid:durableId="28072587">
    <w:abstractNumId w:val="7"/>
  </w:num>
  <w:num w:numId="12" w16cid:durableId="1565679130">
    <w:abstractNumId w:val="5"/>
  </w:num>
  <w:num w:numId="13" w16cid:durableId="19793408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32982"/>
    <w:rsid w:val="00070944"/>
    <w:rsid w:val="000E1FCD"/>
    <w:rsid w:val="0013414C"/>
    <w:rsid w:val="00156533"/>
    <w:rsid w:val="001E2D7F"/>
    <w:rsid w:val="00331630"/>
    <w:rsid w:val="00424FAB"/>
    <w:rsid w:val="00536327"/>
    <w:rsid w:val="00561A2F"/>
    <w:rsid w:val="005B6A00"/>
    <w:rsid w:val="005E281D"/>
    <w:rsid w:val="00606034"/>
    <w:rsid w:val="006077DD"/>
    <w:rsid w:val="00620B0B"/>
    <w:rsid w:val="006D2336"/>
    <w:rsid w:val="00731278"/>
    <w:rsid w:val="00770BD4"/>
    <w:rsid w:val="00785F0B"/>
    <w:rsid w:val="007C7765"/>
    <w:rsid w:val="00811E19"/>
    <w:rsid w:val="0081265B"/>
    <w:rsid w:val="00864667"/>
    <w:rsid w:val="008D724F"/>
    <w:rsid w:val="0098107B"/>
    <w:rsid w:val="009971D5"/>
    <w:rsid w:val="009B670E"/>
    <w:rsid w:val="00A804CC"/>
    <w:rsid w:val="00AA4C53"/>
    <w:rsid w:val="00AC0D09"/>
    <w:rsid w:val="00BE7441"/>
    <w:rsid w:val="00BF3103"/>
    <w:rsid w:val="00DB28D2"/>
    <w:rsid w:val="00E9570E"/>
    <w:rsid w:val="00EC5B5A"/>
    <w:rsid w:val="00F26CB8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06034"/>
    <w:rPr>
      <w:rFonts w:ascii="Cambria" w:eastAsia="Cambria" w:hAnsi="Cambria" w:cs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s-2007@yandex.ru" TargetMode="External"/><Relationship Id="rId13" Type="http://schemas.openxmlformats.org/officeDocument/2006/relationships/hyperlink" Target="mailto:socis-2007@yandex.ru" TargetMode="External"/><Relationship Id="rId18" Type="http://schemas.openxmlformats.org/officeDocument/2006/relationships/hyperlink" Target="http://www.book.ru/book/930483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6471" TargetMode="External"/><Relationship Id="rId17" Type="http://schemas.openxmlformats.org/officeDocument/2006/relationships/hyperlink" Target="http://www.book.ru/book/931274._-_%d0%ad%d0%91%d0%a1_Boo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blio-online.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-online.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book/istoriva-zarubezhnoy-sociologii-43367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iblio-online.ru/book/istoriva-zarubezhnoy-sociologii-433672" TargetMode="External"/><Relationship Id="rId19" Type="http://schemas.openxmlformats.org/officeDocument/2006/relationships/hyperlink" Target="http://www.book.ru/book/926784._-_%d0%ad%d0%91%d0%a1_Book.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istoriya-sociologii-do-nachala-xix-veka-434404" TargetMode="External"/><Relationship Id="rId14" Type="http://schemas.openxmlformats.org/officeDocument/2006/relationships/hyperlink" Target="http://www.biblio-online.ru/book/istoriya-sociologii-do-nachala-xix-veka-434404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2026-02-24T16:52:00Z</dcterms:created>
  <dcterms:modified xsi:type="dcterms:W3CDTF">2026-03-23T09:34:00Z</dcterms:modified>
</cp:coreProperties>
</file>