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DE1FBF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DE1FBF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7514DE" w:rsidRPr="00DE1FBF">
        <w:rPr>
          <w:rFonts w:eastAsia="Times New Roman" w:cs="Times New Roman"/>
          <w:bCs/>
          <w:color w:val="000000"/>
          <w:szCs w:val="24"/>
          <w:lang w:eastAsia="ru-RU"/>
        </w:rPr>
        <w:t>естественно-научный конкурс</w:t>
      </w:r>
      <w:r w:rsidRPr="00DE1FBF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7514DE" w:rsidRPr="00DE1FBF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  <w:r w:rsidRPr="00DE1FBF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:rsidR="00615FC7" w:rsidRPr="00DE1FBF" w:rsidRDefault="007514D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DE1FBF">
        <w:rPr>
          <w:rFonts w:eastAsia="Times New Roman" w:cs="Times New Roman"/>
          <w:bCs/>
          <w:color w:val="000000"/>
          <w:szCs w:val="24"/>
          <w:lang w:eastAsia="ru-RU"/>
        </w:rPr>
        <w:t>Факультет математики</w:t>
      </w:r>
    </w:p>
    <w:p w:rsidR="00615FC7" w:rsidRPr="00DE1FBF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DE1FBF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7514DE" w:rsidRPr="00DE1FBF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7514DE" w:rsidRPr="00DE1FBF">
        <w:rPr>
          <w:rFonts w:eastAsia="Times New Roman" w:cs="Times New Roman"/>
          <w:b/>
          <w:color w:val="000000"/>
          <w:szCs w:val="24"/>
          <w:lang w:eastAsia="ru-RU"/>
        </w:rPr>
        <w:t xml:space="preserve"> естественно-научного конкурса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DE1FBF">
        <w:trPr>
          <w:trHeight w:val="569"/>
        </w:trPr>
        <w:tc>
          <w:tcPr>
            <w:tcW w:w="562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615FC7" w:rsidRDefault="00DE1FBF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DE1FBF">
              <w:rPr>
                <w:rFonts w:eastAsia="Calibri" w:cs="Times New Roman"/>
                <w:color w:val="000000"/>
                <w:szCs w:val="24"/>
              </w:rPr>
              <w:t>Бондоренко Александра Дмитриевна</w:t>
            </w:r>
          </w:p>
        </w:tc>
        <w:tc>
          <w:tcPr>
            <w:tcW w:w="929" w:type="dxa"/>
          </w:tcPr>
          <w:p w:rsidR="00615FC7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615FC7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2769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DE1FBF">
        <w:trPr>
          <w:trHeight w:val="569"/>
        </w:trPr>
        <w:tc>
          <w:tcPr>
            <w:tcW w:w="562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E27411" w:rsidRDefault="00DE1FBF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DE1FBF">
              <w:rPr>
                <w:rFonts w:eastAsia="Calibri" w:cs="Times New Roman"/>
                <w:color w:val="000000"/>
                <w:szCs w:val="24"/>
              </w:rPr>
              <w:t>Калинина Полина Платоновна</w:t>
            </w:r>
          </w:p>
        </w:tc>
        <w:tc>
          <w:tcPr>
            <w:tcW w:w="929" w:type="dxa"/>
          </w:tcPr>
          <w:p w:rsidR="00E27411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E27411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5</w:t>
            </w:r>
          </w:p>
        </w:tc>
        <w:tc>
          <w:tcPr>
            <w:tcW w:w="2769" w:type="dxa"/>
          </w:tcPr>
          <w:p w:rsidR="00E27411" w:rsidRDefault="00DE1FB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</w:t>
      </w:r>
      <w:r w:rsidR="00DE1FBF">
        <w:rPr>
          <w:rFonts w:cstheme="minorHAnsi"/>
          <w:b/>
          <w:szCs w:val="24"/>
        </w:rPr>
        <w:t>ество баллов за защиту проекта: 10</w:t>
      </w:r>
      <w:bookmarkStart w:id="0" w:name="_GoBack"/>
      <w:bookmarkEnd w:id="0"/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B6EA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514DE"/>
    <w:rsid w:val="007F721D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DE1FBF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558F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2025-09-29T12:45:00Z</dcterms:created>
  <dcterms:modified xsi:type="dcterms:W3CDTF">2026-04-06T10:23:00Z</dcterms:modified>
</cp:coreProperties>
</file>